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D507" w14:textId="77777777" w:rsidR="006D6BF8" w:rsidRPr="006D6BF8" w:rsidRDefault="006D6BF8" w:rsidP="00D74513">
      <w:pPr>
        <w:pStyle w:val="Default"/>
        <w:jc w:val="center"/>
        <w:rPr>
          <w:rFonts w:asciiTheme="minorHAnsi" w:hAnsiTheme="minorHAnsi" w:cstheme="minorHAnsi"/>
          <w:color w:val="auto"/>
          <w:sz w:val="32"/>
          <w:szCs w:val="32"/>
          <w:lang w:val="sv-SE"/>
        </w:rPr>
      </w:pPr>
      <w:r w:rsidRPr="006D6BF8">
        <w:rPr>
          <w:rFonts w:asciiTheme="minorHAnsi" w:hAnsiTheme="minorHAnsi" w:cstheme="minorHAnsi"/>
          <w:color w:val="auto"/>
          <w:sz w:val="32"/>
          <w:szCs w:val="32"/>
          <w:lang w:val="sv-SE"/>
        </w:rPr>
        <w:t>WELCOME</w:t>
      </w:r>
    </w:p>
    <w:p w14:paraId="1D395A5F" w14:textId="64973CC2" w:rsidR="00EC3816" w:rsidRPr="006D6BF8" w:rsidRDefault="006D6BF8" w:rsidP="006D6BF8">
      <w:pPr>
        <w:pStyle w:val="Default"/>
        <w:jc w:val="center"/>
        <w:rPr>
          <w:rFonts w:asciiTheme="minorHAnsi" w:hAnsiTheme="minorHAnsi" w:cstheme="minorHAnsi"/>
          <w:color w:val="auto"/>
          <w:sz w:val="32"/>
          <w:szCs w:val="32"/>
          <w:lang w:val="sv-SE"/>
        </w:rPr>
      </w:pPr>
      <w:r w:rsidRPr="006D6BF8">
        <w:rPr>
          <w:rFonts w:asciiTheme="minorHAnsi" w:hAnsiTheme="minorHAnsi" w:cstheme="minorHAnsi"/>
          <w:color w:val="auto"/>
          <w:sz w:val="32"/>
          <w:szCs w:val="32"/>
          <w:lang w:val="sv-SE"/>
        </w:rPr>
        <w:t>ISREV XX</w:t>
      </w:r>
      <w:r w:rsidR="00B3632A">
        <w:rPr>
          <w:rFonts w:asciiTheme="minorHAnsi" w:hAnsiTheme="minorHAnsi" w:cstheme="minorHAnsi"/>
          <w:color w:val="auto"/>
          <w:sz w:val="32"/>
          <w:szCs w:val="32"/>
          <w:lang w:val="sv-SE"/>
        </w:rPr>
        <w:t>I</w:t>
      </w:r>
      <w:r w:rsidRPr="006D6BF8">
        <w:rPr>
          <w:rFonts w:asciiTheme="minorHAnsi" w:hAnsiTheme="minorHAnsi" w:cstheme="minorHAnsi"/>
          <w:color w:val="auto"/>
          <w:sz w:val="32"/>
          <w:szCs w:val="32"/>
          <w:lang w:val="sv-SE"/>
        </w:rPr>
        <w:t>V in Riga, Latvia</w:t>
      </w:r>
    </w:p>
    <w:p w14:paraId="594D8A59" w14:textId="77777777" w:rsidR="006D6BF8" w:rsidRPr="006D6BF8" w:rsidRDefault="006D6BF8" w:rsidP="006D6BF8">
      <w:pPr>
        <w:pStyle w:val="Default"/>
        <w:jc w:val="center"/>
        <w:rPr>
          <w:rFonts w:asciiTheme="minorHAnsi" w:hAnsiTheme="minorHAnsi" w:cstheme="minorHAnsi"/>
          <w:color w:val="auto"/>
          <w:sz w:val="32"/>
          <w:szCs w:val="32"/>
          <w:lang w:val="sv-SE"/>
        </w:rPr>
      </w:pPr>
    </w:p>
    <w:p w14:paraId="2CA4CF30" w14:textId="77777777" w:rsidR="006D6BF8" w:rsidRPr="006D6BF8" w:rsidRDefault="006D6BF8" w:rsidP="00D81DB1">
      <w:pPr>
        <w:pStyle w:val="Default"/>
        <w:rPr>
          <w:rFonts w:asciiTheme="minorHAnsi" w:hAnsiTheme="minorHAnsi" w:cstheme="minorHAnsi"/>
          <w:color w:val="auto"/>
          <w:sz w:val="22"/>
          <w:szCs w:val="22"/>
          <w:lang w:val="sv-SE"/>
        </w:rPr>
      </w:pPr>
    </w:p>
    <w:p w14:paraId="4CBED8D9" w14:textId="5FE4855E" w:rsidR="00BF338D" w:rsidRDefault="00BF338D" w:rsidP="00BF338D">
      <w:pPr>
        <w:pStyle w:val="Default"/>
        <w:rPr>
          <w:rFonts w:asciiTheme="minorHAnsi" w:hAnsiTheme="minorHAnsi" w:cstheme="minorHAnsi"/>
          <w:color w:val="auto"/>
          <w:sz w:val="22"/>
          <w:szCs w:val="22"/>
        </w:rPr>
      </w:pPr>
      <w:r w:rsidRPr="00BF338D">
        <w:rPr>
          <w:rFonts w:asciiTheme="minorHAnsi" w:hAnsiTheme="minorHAnsi" w:cstheme="minorHAnsi"/>
          <w:color w:val="auto"/>
          <w:sz w:val="22"/>
          <w:szCs w:val="22"/>
          <w:lang w:val="en-US"/>
        </w:rPr>
        <w:t>Th</w:t>
      </w:r>
      <w:r>
        <w:rPr>
          <w:rFonts w:asciiTheme="minorHAnsi" w:hAnsiTheme="minorHAnsi" w:cstheme="minorHAnsi"/>
          <w:color w:val="auto"/>
          <w:sz w:val="22"/>
          <w:szCs w:val="22"/>
          <w:lang w:val="en-US"/>
        </w:rPr>
        <w:t xml:space="preserve">is is a welcoming letter to our next ISREV seminar that will take place in Riga, Latvia from </w:t>
      </w:r>
      <w:r w:rsidRPr="00D81DB1">
        <w:rPr>
          <w:rFonts w:asciiTheme="minorHAnsi" w:hAnsiTheme="minorHAnsi" w:cstheme="minorHAnsi"/>
          <w:b/>
          <w:bCs/>
          <w:color w:val="auto"/>
          <w:sz w:val="22"/>
          <w:szCs w:val="22"/>
        </w:rPr>
        <w:t>Sunday, July 27 to Friday, August 1, 2025.</w:t>
      </w:r>
      <w:r w:rsidRPr="00D81DB1">
        <w:rPr>
          <w:rFonts w:asciiTheme="minorHAnsi" w:hAnsiTheme="minorHAnsi" w:cstheme="minorHAnsi"/>
          <w:color w:val="auto"/>
          <w:sz w:val="22"/>
          <w:szCs w:val="22"/>
        </w:rPr>
        <w:t xml:space="preserve"> </w:t>
      </w:r>
      <w:r>
        <w:rPr>
          <w:rFonts w:asciiTheme="minorHAnsi" w:hAnsiTheme="minorHAnsi" w:cstheme="minorHAnsi"/>
          <w:color w:val="auto"/>
          <w:sz w:val="22"/>
          <w:szCs w:val="22"/>
        </w:rPr>
        <w:t>The letter also contains information of the submission of the paper proposals. T</w:t>
      </w:r>
      <w:r w:rsidRPr="00D81DB1">
        <w:rPr>
          <w:rFonts w:asciiTheme="minorHAnsi" w:hAnsiTheme="minorHAnsi" w:cstheme="minorHAnsi"/>
          <w:color w:val="auto"/>
          <w:sz w:val="22"/>
          <w:szCs w:val="22"/>
        </w:rPr>
        <w:t>he</w:t>
      </w:r>
      <w:r>
        <w:rPr>
          <w:rFonts w:asciiTheme="minorHAnsi" w:hAnsiTheme="minorHAnsi" w:cstheme="minorHAnsi"/>
          <w:color w:val="auto"/>
          <w:sz w:val="22"/>
          <w:szCs w:val="22"/>
        </w:rPr>
        <w:t xml:space="preserve"> local</w:t>
      </w:r>
      <w:r w:rsidRPr="00D81DB1">
        <w:rPr>
          <w:rFonts w:asciiTheme="minorHAnsi" w:hAnsiTheme="minorHAnsi" w:cstheme="minorHAnsi"/>
          <w:color w:val="auto"/>
          <w:sz w:val="22"/>
          <w:szCs w:val="22"/>
        </w:rPr>
        <w:t xml:space="preserve"> organizers represent </w:t>
      </w:r>
      <w:r>
        <w:rPr>
          <w:rFonts w:asciiTheme="minorHAnsi" w:hAnsiTheme="minorHAnsi" w:cstheme="minorHAnsi"/>
          <w:color w:val="auto"/>
          <w:sz w:val="22"/>
          <w:szCs w:val="22"/>
        </w:rPr>
        <w:t>three</w:t>
      </w:r>
      <w:r w:rsidRPr="00D81DB1">
        <w:rPr>
          <w:rFonts w:asciiTheme="minorHAnsi" w:hAnsiTheme="minorHAnsi" w:cstheme="minorHAnsi"/>
          <w:color w:val="auto"/>
          <w:sz w:val="22"/>
          <w:szCs w:val="22"/>
        </w:rPr>
        <w:t xml:space="preserve"> different universities in Latvia (Latvia University, Riga Technical University and Daugavpils University), but the event </w:t>
      </w:r>
      <w:r>
        <w:rPr>
          <w:rFonts w:asciiTheme="minorHAnsi" w:hAnsiTheme="minorHAnsi" w:cstheme="minorHAnsi"/>
          <w:color w:val="auto"/>
          <w:sz w:val="22"/>
          <w:szCs w:val="22"/>
        </w:rPr>
        <w:t xml:space="preserve">will </w:t>
      </w:r>
      <w:r w:rsidRPr="00D81DB1">
        <w:rPr>
          <w:rFonts w:asciiTheme="minorHAnsi" w:hAnsiTheme="minorHAnsi" w:cstheme="minorHAnsi"/>
          <w:color w:val="auto"/>
          <w:sz w:val="22"/>
          <w:szCs w:val="22"/>
        </w:rPr>
        <w:t>be organized in Riga, in the premises of Latvia University.</w:t>
      </w:r>
      <w:r w:rsidR="007E5C70">
        <w:rPr>
          <w:rFonts w:asciiTheme="minorHAnsi" w:hAnsiTheme="minorHAnsi" w:cstheme="minorHAnsi"/>
          <w:color w:val="auto"/>
          <w:sz w:val="22"/>
          <w:szCs w:val="22"/>
        </w:rPr>
        <w:t xml:space="preserve"> The seminar will be organized in hybrid format allowing also online participation.</w:t>
      </w:r>
    </w:p>
    <w:p w14:paraId="5FB1B12B" w14:textId="77777777" w:rsidR="000217DD" w:rsidRPr="00D81DB1" w:rsidRDefault="000217DD" w:rsidP="00BF338D">
      <w:pPr>
        <w:pStyle w:val="Default"/>
        <w:rPr>
          <w:rFonts w:asciiTheme="minorHAnsi" w:hAnsiTheme="minorHAnsi" w:cstheme="minorHAnsi"/>
          <w:color w:val="auto"/>
          <w:sz w:val="22"/>
          <w:szCs w:val="22"/>
        </w:rPr>
      </w:pPr>
    </w:p>
    <w:p w14:paraId="4B05C63E" w14:textId="647B735C" w:rsidR="00EC3816" w:rsidRPr="00BF338D" w:rsidRDefault="000217DD" w:rsidP="00D81DB1">
      <w:pPr>
        <w:pStyle w:val="Default"/>
        <w:rPr>
          <w:rFonts w:asciiTheme="minorHAnsi" w:hAnsiTheme="minorHAnsi" w:cstheme="minorHAnsi"/>
          <w:color w:val="auto"/>
          <w:sz w:val="22"/>
          <w:szCs w:val="22"/>
        </w:rPr>
      </w:pPr>
      <w:r w:rsidRPr="000217DD">
        <w:rPr>
          <w:rFonts w:asciiTheme="minorHAnsi" w:hAnsiTheme="minorHAnsi" w:cstheme="minorHAnsi"/>
          <w:color w:val="auto"/>
          <w:sz w:val="22"/>
          <w:szCs w:val="22"/>
        </w:rPr>
        <w:t xml:space="preserve">ISREV seminars each have a theme, but all papers </w:t>
      </w:r>
      <w:r w:rsidR="002E035C">
        <w:rPr>
          <w:rFonts w:asciiTheme="minorHAnsi" w:hAnsiTheme="minorHAnsi" w:cstheme="minorHAnsi"/>
          <w:color w:val="auto"/>
          <w:sz w:val="22"/>
          <w:szCs w:val="22"/>
        </w:rPr>
        <w:t>need not</w:t>
      </w:r>
      <w:r w:rsidRPr="000217DD">
        <w:rPr>
          <w:rFonts w:asciiTheme="minorHAnsi" w:hAnsiTheme="minorHAnsi" w:cstheme="minorHAnsi"/>
          <w:color w:val="auto"/>
          <w:sz w:val="22"/>
          <w:szCs w:val="22"/>
        </w:rPr>
        <w:t xml:space="preserve"> be related to the theme.  If there is a publication connected to the seminar (in the past, there have been books and journal special issues), then it will only be papers on the main theme that will qualify for that publication.  But all religious education topics can be submitted for the event.  The theme of the seminar in Riga is:</w:t>
      </w:r>
    </w:p>
    <w:p w14:paraId="10AA3E60" w14:textId="77777777" w:rsidR="00D74513" w:rsidRPr="00BF338D" w:rsidRDefault="00D74513" w:rsidP="00D81DB1">
      <w:pPr>
        <w:pStyle w:val="Default"/>
        <w:rPr>
          <w:rFonts w:asciiTheme="minorHAnsi" w:hAnsiTheme="minorHAnsi" w:cstheme="minorHAnsi"/>
          <w:color w:val="auto"/>
          <w:sz w:val="22"/>
          <w:szCs w:val="22"/>
          <w:lang w:val="en-US"/>
        </w:rPr>
      </w:pPr>
    </w:p>
    <w:p w14:paraId="7487DC94" w14:textId="77777777" w:rsidR="000217DD" w:rsidRDefault="000217DD" w:rsidP="00D74513">
      <w:pPr>
        <w:pStyle w:val="Default"/>
        <w:jc w:val="center"/>
        <w:rPr>
          <w:rFonts w:asciiTheme="minorHAnsi" w:hAnsiTheme="minorHAnsi" w:cstheme="minorHAnsi"/>
          <w:b/>
          <w:bCs/>
          <w:i/>
          <w:iCs/>
          <w:color w:val="auto"/>
          <w:sz w:val="22"/>
          <w:szCs w:val="22"/>
          <w:lang w:val="en-US"/>
        </w:rPr>
      </w:pPr>
    </w:p>
    <w:p w14:paraId="5330D96A" w14:textId="51924C59" w:rsidR="006D6BF8" w:rsidRPr="00D74513" w:rsidRDefault="006D6BF8" w:rsidP="00D74513">
      <w:pPr>
        <w:pStyle w:val="Default"/>
        <w:jc w:val="center"/>
        <w:rPr>
          <w:rFonts w:asciiTheme="minorHAnsi" w:hAnsiTheme="minorHAnsi" w:cstheme="minorHAnsi"/>
          <w:b/>
          <w:bCs/>
          <w:i/>
          <w:iCs/>
          <w:color w:val="auto"/>
          <w:sz w:val="22"/>
          <w:szCs w:val="22"/>
          <w:lang w:val="en-US"/>
        </w:rPr>
      </w:pPr>
      <w:r w:rsidRPr="00D74513">
        <w:rPr>
          <w:rFonts w:asciiTheme="minorHAnsi" w:hAnsiTheme="minorHAnsi" w:cstheme="minorHAnsi"/>
          <w:b/>
          <w:bCs/>
          <w:i/>
          <w:iCs/>
          <w:color w:val="auto"/>
          <w:sz w:val="22"/>
          <w:szCs w:val="22"/>
          <w:lang w:val="en-US"/>
        </w:rPr>
        <w:t>Religious education in turbulent times: How to foster hope and well-being of young people?</w:t>
      </w:r>
    </w:p>
    <w:p w14:paraId="14119B2A" w14:textId="77777777" w:rsidR="006D6BF8" w:rsidRPr="006D6BF8" w:rsidRDefault="006D6BF8" w:rsidP="006D6BF8">
      <w:pPr>
        <w:pStyle w:val="Default"/>
        <w:rPr>
          <w:rFonts w:asciiTheme="minorHAnsi" w:hAnsiTheme="minorHAnsi" w:cstheme="minorHAnsi"/>
          <w:b/>
          <w:bCs/>
          <w:color w:val="auto"/>
          <w:sz w:val="22"/>
          <w:szCs w:val="22"/>
          <w:lang w:val="en-US"/>
        </w:rPr>
      </w:pPr>
      <w:r w:rsidRPr="006D6BF8">
        <w:rPr>
          <w:rFonts w:asciiTheme="minorHAnsi" w:hAnsiTheme="minorHAnsi" w:cstheme="minorHAnsi"/>
          <w:b/>
          <w:bCs/>
          <w:color w:val="auto"/>
          <w:sz w:val="22"/>
          <w:szCs w:val="22"/>
          <w:lang w:val="en-US"/>
        </w:rPr>
        <w:t xml:space="preserve"> </w:t>
      </w:r>
    </w:p>
    <w:p w14:paraId="7A8C0189" w14:textId="3B3A1CCC" w:rsidR="004E0B69" w:rsidRPr="006D6BF8" w:rsidRDefault="006D6BF8" w:rsidP="006D6BF8">
      <w:pPr>
        <w:pStyle w:val="Default"/>
        <w:jc w:val="center"/>
        <w:rPr>
          <w:rFonts w:asciiTheme="minorHAnsi" w:hAnsiTheme="minorHAnsi" w:cstheme="minorHAnsi"/>
          <w:i/>
          <w:iCs/>
          <w:color w:val="auto"/>
          <w:sz w:val="22"/>
          <w:szCs w:val="22"/>
          <w:lang w:val="en-US"/>
        </w:rPr>
      </w:pPr>
      <w:r w:rsidRPr="006D6BF8">
        <w:rPr>
          <w:rFonts w:asciiTheme="minorHAnsi" w:hAnsiTheme="minorHAnsi" w:cstheme="minorHAnsi"/>
          <w:i/>
          <w:iCs/>
          <w:color w:val="auto"/>
          <w:sz w:val="22"/>
          <w:szCs w:val="22"/>
          <w:lang w:val="en-US"/>
        </w:rPr>
        <w:t>How can religious and values education sustain hope in the time of political, cultural, and ecological distress? How can RE education foster well-being and resilience in the world of uncertainties and constant crises? In the face of multiple challenges, how can RE contribute to enhancing dialogue and human flourishing?</w:t>
      </w:r>
      <w:r>
        <w:rPr>
          <w:rFonts w:asciiTheme="minorHAnsi" w:hAnsiTheme="minorHAnsi" w:cstheme="minorHAnsi"/>
          <w:i/>
          <w:iCs/>
          <w:color w:val="auto"/>
          <w:sz w:val="22"/>
          <w:szCs w:val="22"/>
          <w:lang w:val="en-US"/>
        </w:rPr>
        <w:t xml:space="preserve"> </w:t>
      </w:r>
      <w:r w:rsidRPr="006D6BF8">
        <w:rPr>
          <w:rFonts w:asciiTheme="minorHAnsi" w:hAnsiTheme="minorHAnsi" w:cstheme="minorHAnsi"/>
          <w:i/>
          <w:iCs/>
          <w:color w:val="auto"/>
          <w:sz w:val="22"/>
          <w:szCs w:val="22"/>
          <w:lang w:val="en-US"/>
        </w:rPr>
        <w:t>There is a need for new research that would shed light on the role of RE in preparing young people to face the challenges of our time both on the individual and collective level. The interconnectedness of technology, religion and education is a theme that deserves more scholarly interest in</w:t>
      </w:r>
      <w:r w:rsidR="002E035C">
        <w:rPr>
          <w:rFonts w:asciiTheme="minorHAnsi" w:hAnsiTheme="minorHAnsi" w:cstheme="minorHAnsi"/>
          <w:i/>
          <w:iCs/>
          <w:color w:val="auto"/>
          <w:sz w:val="22"/>
          <w:szCs w:val="22"/>
          <w:lang w:val="en-US"/>
        </w:rPr>
        <w:t xml:space="preserve"> the field of</w:t>
      </w:r>
      <w:r w:rsidRPr="006D6BF8">
        <w:rPr>
          <w:rFonts w:asciiTheme="minorHAnsi" w:hAnsiTheme="minorHAnsi" w:cstheme="minorHAnsi"/>
          <w:i/>
          <w:iCs/>
          <w:color w:val="auto"/>
          <w:sz w:val="22"/>
          <w:szCs w:val="22"/>
          <w:lang w:val="en-US"/>
        </w:rPr>
        <w:t xml:space="preserve"> RE and where RE faces similar challenges to humanities at large. A critical role of RE is to prepare young people to navigate </w:t>
      </w:r>
      <w:r w:rsidR="002E035C">
        <w:rPr>
          <w:rFonts w:asciiTheme="minorHAnsi" w:hAnsiTheme="minorHAnsi" w:cstheme="minorHAnsi"/>
          <w:i/>
          <w:iCs/>
          <w:color w:val="auto"/>
          <w:sz w:val="22"/>
          <w:szCs w:val="22"/>
          <w:lang w:val="en-US"/>
        </w:rPr>
        <w:t xml:space="preserve">the </w:t>
      </w:r>
      <w:r w:rsidRPr="006D6BF8">
        <w:rPr>
          <w:rFonts w:asciiTheme="minorHAnsi" w:hAnsiTheme="minorHAnsi" w:cstheme="minorHAnsi"/>
          <w:i/>
          <w:iCs/>
          <w:color w:val="auto"/>
          <w:sz w:val="22"/>
          <w:szCs w:val="22"/>
          <w:lang w:val="en-US"/>
        </w:rPr>
        <w:t>complex and technologized world, to find meaning and feel at home, as well as foster autonomy and critical awareness.</w:t>
      </w:r>
    </w:p>
    <w:p w14:paraId="507E1C36" w14:textId="77777777" w:rsidR="00EC3816" w:rsidRPr="006D6BF8" w:rsidRDefault="00EC3816" w:rsidP="00D81DB1">
      <w:pPr>
        <w:pStyle w:val="Default"/>
        <w:rPr>
          <w:rFonts w:asciiTheme="minorHAnsi" w:hAnsiTheme="minorHAnsi" w:cstheme="minorHAnsi"/>
          <w:b/>
          <w:bCs/>
          <w:color w:val="auto"/>
          <w:sz w:val="22"/>
          <w:szCs w:val="22"/>
          <w:lang w:val="en-US"/>
        </w:rPr>
      </w:pPr>
    </w:p>
    <w:p w14:paraId="1D40ED8E" w14:textId="77777777" w:rsidR="000217DD" w:rsidRDefault="000217DD" w:rsidP="00BF338D">
      <w:pPr>
        <w:pStyle w:val="Default"/>
        <w:jc w:val="center"/>
        <w:rPr>
          <w:rFonts w:asciiTheme="minorHAnsi" w:hAnsiTheme="minorHAnsi" w:cstheme="minorHAnsi"/>
          <w:b/>
          <w:bCs/>
          <w:color w:val="auto"/>
          <w:sz w:val="22"/>
          <w:szCs w:val="22"/>
        </w:rPr>
      </w:pPr>
    </w:p>
    <w:p w14:paraId="0D7AAC18" w14:textId="3F6F8BA9" w:rsidR="00BF338D" w:rsidRPr="00BF338D" w:rsidRDefault="000217DD" w:rsidP="00BF338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Our</w:t>
      </w:r>
      <w:r w:rsidR="00BF338D" w:rsidRPr="00BF338D">
        <w:rPr>
          <w:rFonts w:asciiTheme="minorHAnsi" w:hAnsiTheme="minorHAnsi" w:cstheme="minorHAnsi"/>
          <w:b/>
          <w:bCs/>
          <w:color w:val="auto"/>
          <w:sz w:val="22"/>
          <w:szCs w:val="22"/>
        </w:rPr>
        <w:t xml:space="preserve"> Plenary Speakers:</w:t>
      </w:r>
    </w:p>
    <w:p w14:paraId="73F388BF" w14:textId="43898330" w:rsidR="00BF338D" w:rsidRPr="00BF338D" w:rsidRDefault="00BF338D" w:rsidP="00BF338D">
      <w:pPr>
        <w:pStyle w:val="Default"/>
        <w:jc w:val="center"/>
        <w:rPr>
          <w:rFonts w:asciiTheme="minorHAnsi" w:hAnsiTheme="minorHAnsi" w:cstheme="minorHAnsi"/>
          <w:i/>
          <w:iCs/>
          <w:color w:val="auto"/>
          <w:sz w:val="22"/>
          <w:szCs w:val="22"/>
        </w:rPr>
      </w:pPr>
      <w:r w:rsidRPr="00BF338D">
        <w:rPr>
          <w:rFonts w:asciiTheme="minorHAnsi" w:hAnsiTheme="minorHAnsi" w:cstheme="minorHAnsi"/>
          <w:i/>
          <w:iCs/>
          <w:color w:val="auto"/>
          <w:sz w:val="22"/>
          <w:szCs w:val="22"/>
        </w:rPr>
        <w:t>Prof. Mary Hess (USA)</w:t>
      </w:r>
    </w:p>
    <w:p w14:paraId="5F686951" w14:textId="18DCF14B" w:rsidR="00BF338D" w:rsidRPr="00BF338D" w:rsidRDefault="00BF338D" w:rsidP="00BF338D">
      <w:pPr>
        <w:pStyle w:val="Default"/>
        <w:jc w:val="center"/>
        <w:rPr>
          <w:rFonts w:asciiTheme="minorHAnsi" w:hAnsiTheme="minorHAnsi" w:cstheme="minorHAnsi"/>
          <w:i/>
          <w:iCs/>
          <w:color w:val="auto"/>
          <w:sz w:val="22"/>
          <w:szCs w:val="22"/>
        </w:rPr>
      </w:pPr>
      <w:r w:rsidRPr="00BF338D">
        <w:rPr>
          <w:rFonts w:asciiTheme="minorHAnsi" w:hAnsiTheme="minorHAnsi" w:cstheme="minorHAnsi"/>
          <w:i/>
          <w:iCs/>
          <w:color w:val="auto"/>
          <w:sz w:val="22"/>
          <w:szCs w:val="22"/>
        </w:rPr>
        <w:t>Prof. Gerdien Bertram-Troost (Netherlands)</w:t>
      </w:r>
    </w:p>
    <w:p w14:paraId="439D26E9" w14:textId="6F2194B9" w:rsidR="00BF338D" w:rsidRPr="00BF338D" w:rsidRDefault="00BF338D" w:rsidP="00BF338D">
      <w:pPr>
        <w:pStyle w:val="Default"/>
        <w:jc w:val="center"/>
        <w:rPr>
          <w:rFonts w:asciiTheme="minorHAnsi" w:hAnsiTheme="minorHAnsi" w:cstheme="minorHAnsi"/>
          <w:i/>
          <w:iCs/>
          <w:color w:val="auto"/>
          <w:sz w:val="22"/>
          <w:szCs w:val="22"/>
        </w:rPr>
      </w:pPr>
      <w:r w:rsidRPr="00BF338D">
        <w:rPr>
          <w:rFonts w:asciiTheme="minorHAnsi" w:hAnsiTheme="minorHAnsi" w:cstheme="minorHAnsi"/>
          <w:i/>
          <w:iCs/>
          <w:color w:val="auto"/>
          <w:sz w:val="22"/>
          <w:szCs w:val="22"/>
        </w:rPr>
        <w:t>Associate prof. Ole Andreas Kvamme (Norway)</w:t>
      </w:r>
    </w:p>
    <w:p w14:paraId="084A4D7D" w14:textId="76536C2C" w:rsidR="00BF338D" w:rsidRPr="00BF338D" w:rsidRDefault="00BF338D" w:rsidP="00BF338D">
      <w:pPr>
        <w:pStyle w:val="Default"/>
        <w:jc w:val="center"/>
        <w:rPr>
          <w:rFonts w:asciiTheme="minorHAnsi" w:hAnsiTheme="minorHAnsi" w:cstheme="minorHAnsi"/>
          <w:i/>
          <w:iCs/>
          <w:color w:val="auto"/>
          <w:sz w:val="22"/>
          <w:szCs w:val="22"/>
        </w:rPr>
      </w:pPr>
      <w:r w:rsidRPr="00BF338D">
        <w:rPr>
          <w:rFonts w:asciiTheme="minorHAnsi" w:hAnsiTheme="minorHAnsi" w:cstheme="minorHAnsi"/>
          <w:i/>
          <w:iCs/>
          <w:color w:val="auto"/>
          <w:sz w:val="22"/>
          <w:szCs w:val="22"/>
        </w:rPr>
        <w:t>Dr. Kevin O’Grady: (UK)</w:t>
      </w:r>
    </w:p>
    <w:p w14:paraId="23FA2BE5" w14:textId="3F706A56" w:rsidR="005D69EF" w:rsidRPr="00BF338D" w:rsidRDefault="00BF338D" w:rsidP="00BF338D">
      <w:pPr>
        <w:pStyle w:val="Default"/>
        <w:jc w:val="center"/>
        <w:rPr>
          <w:rFonts w:asciiTheme="minorHAnsi" w:hAnsiTheme="minorHAnsi" w:cstheme="minorHAnsi"/>
          <w:i/>
          <w:iCs/>
          <w:color w:val="auto"/>
          <w:sz w:val="22"/>
          <w:szCs w:val="22"/>
        </w:rPr>
      </w:pPr>
      <w:r w:rsidRPr="00BF338D">
        <w:rPr>
          <w:rFonts w:asciiTheme="minorHAnsi" w:hAnsiTheme="minorHAnsi" w:cstheme="minorHAnsi"/>
          <w:i/>
          <w:iCs/>
          <w:color w:val="auto"/>
          <w:sz w:val="22"/>
          <w:szCs w:val="22"/>
        </w:rPr>
        <w:t>Prof. Manfred Pirner (Germany)</w:t>
      </w:r>
    </w:p>
    <w:p w14:paraId="3204B558" w14:textId="006EEF14" w:rsidR="005D69EF" w:rsidRDefault="005D69EF" w:rsidP="00D81DB1">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 xml:space="preserve"> </w:t>
      </w:r>
    </w:p>
    <w:p w14:paraId="035C2B24" w14:textId="77777777" w:rsidR="00D74513" w:rsidRDefault="00D74513" w:rsidP="00D81DB1">
      <w:pPr>
        <w:pStyle w:val="Default"/>
        <w:rPr>
          <w:rFonts w:asciiTheme="minorHAnsi" w:hAnsiTheme="minorHAnsi" w:cstheme="minorHAnsi"/>
          <w:color w:val="auto"/>
          <w:sz w:val="22"/>
          <w:szCs w:val="22"/>
        </w:rPr>
      </w:pPr>
    </w:p>
    <w:p w14:paraId="4EBBFCE4" w14:textId="77777777" w:rsidR="000217DD" w:rsidRPr="00D81DB1" w:rsidRDefault="000217DD" w:rsidP="00D81DB1">
      <w:pPr>
        <w:pStyle w:val="Default"/>
        <w:rPr>
          <w:rFonts w:asciiTheme="minorHAnsi" w:hAnsiTheme="minorHAnsi" w:cstheme="minorHAnsi"/>
          <w:color w:val="auto"/>
          <w:sz w:val="22"/>
          <w:szCs w:val="22"/>
        </w:rPr>
      </w:pPr>
    </w:p>
    <w:p w14:paraId="30358858" w14:textId="77777777" w:rsidR="005D69EF" w:rsidRPr="00D81DB1" w:rsidRDefault="005D69EF" w:rsidP="00D81DB1">
      <w:pPr>
        <w:pStyle w:val="Default"/>
        <w:rPr>
          <w:rFonts w:asciiTheme="minorHAnsi" w:hAnsiTheme="minorHAnsi" w:cstheme="minorHAnsi"/>
          <w:color w:val="auto"/>
          <w:sz w:val="22"/>
          <w:szCs w:val="22"/>
        </w:rPr>
      </w:pPr>
      <w:r w:rsidRPr="00D81DB1">
        <w:rPr>
          <w:rFonts w:asciiTheme="minorHAnsi" w:hAnsiTheme="minorHAnsi" w:cstheme="minorHAnsi"/>
          <w:b/>
          <w:bCs/>
          <w:color w:val="auto"/>
          <w:sz w:val="22"/>
          <w:szCs w:val="22"/>
        </w:rPr>
        <w:t xml:space="preserve">Conference Venue </w:t>
      </w:r>
    </w:p>
    <w:p w14:paraId="4ABEF34C" w14:textId="4C70D9F3" w:rsidR="008D0BF3" w:rsidRPr="00D81DB1" w:rsidRDefault="005D69EF" w:rsidP="00D81DB1">
      <w:pPr>
        <w:pStyle w:val="Default"/>
        <w:rPr>
          <w:rFonts w:asciiTheme="minorHAnsi" w:hAnsiTheme="minorHAnsi" w:cstheme="minorHAnsi"/>
          <w:sz w:val="22"/>
          <w:szCs w:val="22"/>
        </w:rPr>
      </w:pPr>
      <w:r w:rsidRPr="00D81DB1">
        <w:rPr>
          <w:rFonts w:asciiTheme="minorHAnsi" w:hAnsiTheme="minorHAnsi" w:cstheme="minorHAnsi"/>
          <w:color w:val="auto"/>
          <w:sz w:val="22"/>
          <w:szCs w:val="22"/>
        </w:rPr>
        <w:t>The conference w</w:t>
      </w:r>
      <w:r w:rsidR="002E035C">
        <w:rPr>
          <w:rFonts w:asciiTheme="minorHAnsi" w:hAnsiTheme="minorHAnsi" w:cstheme="minorHAnsi"/>
          <w:color w:val="auto"/>
          <w:sz w:val="22"/>
          <w:szCs w:val="22"/>
        </w:rPr>
        <w:t>ill</w:t>
      </w:r>
      <w:r w:rsidRPr="00D81DB1">
        <w:rPr>
          <w:rFonts w:asciiTheme="minorHAnsi" w:hAnsiTheme="minorHAnsi" w:cstheme="minorHAnsi"/>
          <w:color w:val="auto"/>
          <w:sz w:val="22"/>
          <w:szCs w:val="22"/>
        </w:rPr>
        <w:t xml:space="preserve"> be held in the </w:t>
      </w:r>
      <w:r w:rsidR="008D0BF3" w:rsidRPr="00D81DB1">
        <w:rPr>
          <w:rFonts w:asciiTheme="minorHAnsi" w:hAnsiTheme="minorHAnsi" w:cstheme="minorHAnsi"/>
          <w:color w:val="auto"/>
          <w:sz w:val="22"/>
          <w:szCs w:val="22"/>
        </w:rPr>
        <w:t xml:space="preserve">new </w:t>
      </w:r>
      <w:r w:rsidRPr="00D81DB1">
        <w:rPr>
          <w:rFonts w:asciiTheme="minorHAnsi" w:hAnsiTheme="minorHAnsi" w:cstheme="minorHAnsi"/>
          <w:color w:val="auto"/>
          <w:sz w:val="22"/>
          <w:szCs w:val="22"/>
        </w:rPr>
        <w:t>Latvia University</w:t>
      </w:r>
      <w:r w:rsidR="008D0BF3" w:rsidRPr="00D81DB1">
        <w:rPr>
          <w:rFonts w:asciiTheme="minorHAnsi" w:hAnsiTheme="minorHAnsi" w:cstheme="minorHAnsi"/>
          <w:color w:val="auto"/>
          <w:sz w:val="22"/>
          <w:szCs w:val="22"/>
        </w:rPr>
        <w:t xml:space="preserve"> buildings: House of Nature (completed in 2015) and House of Science (completed in 2019), (Jelgavas iela 1, Torņkalns, Riga)</w:t>
      </w:r>
      <w:r w:rsidRPr="00D81DB1">
        <w:rPr>
          <w:rFonts w:asciiTheme="minorHAnsi" w:hAnsiTheme="minorHAnsi" w:cstheme="minorHAnsi"/>
          <w:color w:val="auto"/>
          <w:sz w:val="22"/>
          <w:szCs w:val="22"/>
        </w:rPr>
        <w:t xml:space="preserve">, which </w:t>
      </w:r>
      <w:r w:rsidR="008D0BF3" w:rsidRPr="00D81DB1">
        <w:rPr>
          <w:rFonts w:asciiTheme="minorHAnsi" w:hAnsiTheme="minorHAnsi" w:cstheme="minorHAnsi"/>
          <w:color w:val="auto"/>
          <w:sz w:val="22"/>
          <w:szCs w:val="22"/>
        </w:rPr>
        <w:t xml:space="preserve">has become an academic centres of Latvia University (see the images </w:t>
      </w:r>
      <w:hyperlink r:id="rId4" w:history="1">
        <w:r w:rsidR="008D0BF3" w:rsidRPr="00D81DB1">
          <w:rPr>
            <w:rStyle w:val="Hyperlink"/>
            <w:rFonts w:asciiTheme="minorHAnsi" w:hAnsiTheme="minorHAnsi" w:cstheme="minorHAnsi"/>
            <w:sz w:val="22"/>
            <w:szCs w:val="22"/>
          </w:rPr>
          <w:t>latvia university house of nature and house of science - Search Images (bing.com)</w:t>
        </w:r>
      </w:hyperlink>
      <w:r w:rsidR="008D0BF3" w:rsidRPr="00D81DB1">
        <w:rPr>
          <w:rFonts w:asciiTheme="minorHAnsi" w:hAnsiTheme="minorHAnsi" w:cstheme="minorHAnsi"/>
          <w:sz w:val="22"/>
          <w:szCs w:val="22"/>
        </w:rPr>
        <w:t xml:space="preserve">) </w:t>
      </w:r>
      <w:r w:rsidRPr="00D81DB1">
        <w:rPr>
          <w:rFonts w:asciiTheme="minorHAnsi" w:hAnsiTheme="minorHAnsi" w:cstheme="minorHAnsi"/>
          <w:color w:val="auto"/>
          <w:sz w:val="22"/>
          <w:szCs w:val="22"/>
        </w:rPr>
        <w:t>. The buildings</w:t>
      </w:r>
      <w:r w:rsidR="008D0BF3" w:rsidRPr="00D81DB1">
        <w:rPr>
          <w:rFonts w:asciiTheme="minorHAnsi" w:hAnsiTheme="minorHAnsi" w:cstheme="minorHAnsi"/>
          <w:color w:val="auto"/>
          <w:sz w:val="22"/>
          <w:szCs w:val="22"/>
        </w:rPr>
        <w:t xml:space="preserve"> are located in 10 min walking distance from Latvian National Library</w:t>
      </w:r>
      <w:r w:rsidR="00ED3AB0" w:rsidRPr="00D81DB1">
        <w:rPr>
          <w:rFonts w:asciiTheme="minorHAnsi" w:hAnsiTheme="minorHAnsi" w:cstheme="minorHAnsi"/>
          <w:color w:val="auto"/>
          <w:sz w:val="22"/>
          <w:szCs w:val="22"/>
        </w:rPr>
        <w:t xml:space="preserve"> </w:t>
      </w:r>
      <w:r w:rsidR="00150F5E" w:rsidRPr="00D81DB1">
        <w:rPr>
          <w:rFonts w:asciiTheme="minorHAnsi" w:hAnsiTheme="minorHAnsi" w:cstheme="minorHAnsi"/>
          <w:color w:val="auto"/>
          <w:sz w:val="22"/>
          <w:szCs w:val="22"/>
        </w:rPr>
        <w:t>(see:</w:t>
      </w:r>
      <w:r w:rsidRPr="00D81DB1">
        <w:rPr>
          <w:rFonts w:asciiTheme="minorHAnsi" w:hAnsiTheme="minorHAnsi" w:cstheme="minorHAnsi"/>
          <w:color w:val="auto"/>
          <w:sz w:val="22"/>
          <w:szCs w:val="22"/>
        </w:rPr>
        <w:t xml:space="preserve"> </w:t>
      </w:r>
      <w:hyperlink r:id="rId5" w:history="1">
        <w:r w:rsidR="008D0BF3" w:rsidRPr="00D81DB1">
          <w:rPr>
            <w:rStyle w:val="Hyperlink"/>
            <w:rFonts w:asciiTheme="minorHAnsi" w:hAnsiTheme="minorHAnsi" w:cstheme="minorHAnsi"/>
            <w:sz w:val="22"/>
            <w:szCs w:val="22"/>
          </w:rPr>
          <w:t>Latvia National library in pictures - Search (bing.com)</w:t>
        </w:r>
      </w:hyperlink>
      <w:r w:rsidR="008D0BF3" w:rsidRPr="00D81DB1">
        <w:rPr>
          <w:rFonts w:asciiTheme="minorHAnsi" w:hAnsiTheme="minorHAnsi" w:cstheme="minorHAnsi"/>
          <w:sz w:val="22"/>
          <w:szCs w:val="22"/>
        </w:rPr>
        <w:t xml:space="preserve"> </w:t>
      </w:r>
      <w:r w:rsidR="00150F5E" w:rsidRPr="00D81DB1">
        <w:rPr>
          <w:rFonts w:asciiTheme="minorHAnsi" w:hAnsiTheme="minorHAnsi" w:cstheme="minorHAnsi"/>
          <w:sz w:val="22"/>
          <w:szCs w:val="22"/>
        </w:rPr>
        <w:t>)</w:t>
      </w:r>
    </w:p>
    <w:p w14:paraId="050B61E6" w14:textId="77777777" w:rsidR="008D0BF3" w:rsidRPr="00D81DB1" w:rsidRDefault="008D0BF3" w:rsidP="00D81DB1">
      <w:pPr>
        <w:pStyle w:val="Default"/>
        <w:rPr>
          <w:rFonts w:asciiTheme="minorHAnsi" w:hAnsiTheme="minorHAnsi" w:cstheme="minorHAnsi"/>
          <w:sz w:val="22"/>
          <w:szCs w:val="22"/>
        </w:rPr>
      </w:pPr>
    </w:p>
    <w:p w14:paraId="23C0D96A" w14:textId="1A8896BC" w:rsidR="005D69EF" w:rsidRPr="00D81DB1" w:rsidRDefault="005D69EF" w:rsidP="00D81DB1">
      <w:pPr>
        <w:pStyle w:val="Default"/>
        <w:rPr>
          <w:rFonts w:asciiTheme="minorHAnsi" w:hAnsiTheme="minorHAnsi" w:cstheme="minorHAnsi"/>
          <w:color w:val="auto"/>
          <w:sz w:val="22"/>
          <w:szCs w:val="22"/>
        </w:rPr>
      </w:pPr>
      <w:r w:rsidRPr="00D81DB1">
        <w:rPr>
          <w:rFonts w:asciiTheme="minorHAnsi" w:hAnsiTheme="minorHAnsi" w:cstheme="minorHAnsi"/>
          <w:b/>
          <w:bCs/>
          <w:color w:val="auto"/>
          <w:sz w:val="22"/>
          <w:szCs w:val="22"/>
        </w:rPr>
        <w:t xml:space="preserve">Rooms </w:t>
      </w:r>
    </w:p>
    <w:p w14:paraId="38617CAB" w14:textId="51B144F7" w:rsidR="005D69EF" w:rsidRPr="00D81DB1" w:rsidRDefault="00150F5E" w:rsidP="00D81DB1">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In these buildings t</w:t>
      </w:r>
      <w:r w:rsidR="005D69EF" w:rsidRPr="00D81DB1">
        <w:rPr>
          <w:rFonts w:asciiTheme="minorHAnsi" w:hAnsiTheme="minorHAnsi" w:cstheme="minorHAnsi"/>
          <w:color w:val="auto"/>
          <w:sz w:val="22"/>
          <w:szCs w:val="22"/>
        </w:rPr>
        <w:t xml:space="preserve">here </w:t>
      </w:r>
      <w:r w:rsidR="00240701" w:rsidRPr="00D81DB1">
        <w:rPr>
          <w:rFonts w:asciiTheme="minorHAnsi" w:hAnsiTheme="minorHAnsi" w:cstheme="minorHAnsi"/>
          <w:color w:val="auto"/>
          <w:sz w:val="22"/>
          <w:szCs w:val="22"/>
        </w:rPr>
        <w:t>are</w:t>
      </w:r>
      <w:r w:rsidR="005D69EF" w:rsidRPr="00D81DB1">
        <w:rPr>
          <w:rFonts w:asciiTheme="minorHAnsi" w:hAnsiTheme="minorHAnsi" w:cstheme="minorHAnsi"/>
          <w:color w:val="auto"/>
          <w:sz w:val="22"/>
          <w:szCs w:val="22"/>
        </w:rPr>
        <w:t xml:space="preserve"> plenty room</w:t>
      </w:r>
      <w:r w:rsidR="00240701" w:rsidRPr="00D81DB1">
        <w:rPr>
          <w:rFonts w:asciiTheme="minorHAnsi" w:hAnsiTheme="minorHAnsi" w:cstheme="minorHAnsi"/>
          <w:color w:val="auto"/>
          <w:sz w:val="22"/>
          <w:szCs w:val="22"/>
        </w:rPr>
        <w:t>s</w:t>
      </w:r>
      <w:r w:rsidRPr="00D81DB1">
        <w:rPr>
          <w:rFonts w:asciiTheme="minorHAnsi" w:hAnsiTheme="minorHAnsi" w:cstheme="minorHAnsi"/>
          <w:color w:val="auto"/>
          <w:sz w:val="22"/>
          <w:szCs w:val="22"/>
        </w:rPr>
        <w:t xml:space="preserve"> available</w:t>
      </w:r>
      <w:r w:rsidR="005D69EF" w:rsidRPr="00D81DB1">
        <w:rPr>
          <w:rFonts w:asciiTheme="minorHAnsi" w:hAnsiTheme="minorHAnsi" w:cstheme="minorHAnsi"/>
          <w:color w:val="auto"/>
          <w:sz w:val="22"/>
          <w:szCs w:val="22"/>
        </w:rPr>
        <w:t xml:space="preserve"> </w:t>
      </w:r>
      <w:r w:rsidR="008D0BF3" w:rsidRPr="00D81DB1">
        <w:rPr>
          <w:rFonts w:asciiTheme="minorHAnsi" w:hAnsiTheme="minorHAnsi" w:cstheme="minorHAnsi"/>
          <w:color w:val="auto"/>
          <w:sz w:val="22"/>
          <w:szCs w:val="22"/>
        </w:rPr>
        <w:t xml:space="preserve">(with sufficient capacity) </w:t>
      </w:r>
      <w:r w:rsidR="005D69EF" w:rsidRPr="00D81DB1">
        <w:rPr>
          <w:rFonts w:asciiTheme="minorHAnsi" w:hAnsiTheme="minorHAnsi" w:cstheme="minorHAnsi"/>
          <w:color w:val="auto"/>
          <w:sz w:val="22"/>
          <w:szCs w:val="22"/>
        </w:rPr>
        <w:t xml:space="preserve">for our presentations, </w:t>
      </w:r>
      <w:r w:rsidR="00ED3AB0" w:rsidRPr="00D81DB1">
        <w:rPr>
          <w:rFonts w:asciiTheme="minorHAnsi" w:hAnsiTheme="minorHAnsi" w:cstheme="minorHAnsi"/>
          <w:color w:val="auto"/>
          <w:sz w:val="22"/>
          <w:szCs w:val="22"/>
        </w:rPr>
        <w:t xml:space="preserve">workshops, </w:t>
      </w:r>
      <w:r w:rsidR="005D69EF" w:rsidRPr="00D81DB1">
        <w:rPr>
          <w:rFonts w:asciiTheme="minorHAnsi" w:hAnsiTheme="minorHAnsi" w:cstheme="minorHAnsi"/>
          <w:color w:val="auto"/>
          <w:sz w:val="22"/>
          <w:szCs w:val="22"/>
        </w:rPr>
        <w:t xml:space="preserve">coffee and recreation. </w:t>
      </w:r>
    </w:p>
    <w:p w14:paraId="4216BA76" w14:textId="77777777" w:rsidR="005D69EF" w:rsidRPr="00D81DB1" w:rsidRDefault="005D69EF" w:rsidP="00D81DB1">
      <w:pPr>
        <w:pStyle w:val="Default"/>
        <w:rPr>
          <w:rFonts w:asciiTheme="minorHAnsi" w:hAnsiTheme="minorHAnsi" w:cstheme="minorHAnsi"/>
          <w:color w:val="auto"/>
          <w:sz w:val="22"/>
          <w:szCs w:val="22"/>
        </w:rPr>
      </w:pPr>
    </w:p>
    <w:p w14:paraId="784C8EB7" w14:textId="77777777" w:rsidR="00240701" w:rsidRPr="00D81DB1" w:rsidRDefault="00240701" w:rsidP="00D81DB1">
      <w:pPr>
        <w:pStyle w:val="Default"/>
        <w:rPr>
          <w:rFonts w:asciiTheme="minorHAnsi" w:hAnsiTheme="minorHAnsi" w:cstheme="minorHAnsi"/>
          <w:color w:val="auto"/>
          <w:sz w:val="22"/>
          <w:szCs w:val="22"/>
        </w:rPr>
      </w:pPr>
      <w:r w:rsidRPr="00D81DB1">
        <w:rPr>
          <w:rFonts w:asciiTheme="minorHAnsi" w:hAnsiTheme="minorHAnsi" w:cstheme="minorHAnsi"/>
          <w:b/>
          <w:bCs/>
          <w:color w:val="auto"/>
          <w:sz w:val="22"/>
          <w:szCs w:val="22"/>
        </w:rPr>
        <w:lastRenderedPageBreak/>
        <w:t xml:space="preserve">Accommodation </w:t>
      </w:r>
    </w:p>
    <w:p w14:paraId="576787BB" w14:textId="6A05485E" w:rsidR="00240701" w:rsidRPr="00D81DB1" w:rsidRDefault="00240701" w:rsidP="00D81DB1">
      <w:pPr>
        <w:pStyle w:val="Default"/>
        <w:rPr>
          <w:rFonts w:asciiTheme="minorHAnsi" w:hAnsiTheme="minorHAnsi" w:cstheme="minorHAnsi"/>
          <w:sz w:val="22"/>
          <w:szCs w:val="22"/>
        </w:rPr>
      </w:pPr>
      <w:r w:rsidRPr="00D81DB1">
        <w:rPr>
          <w:rFonts w:asciiTheme="minorHAnsi" w:hAnsiTheme="minorHAnsi" w:cstheme="minorHAnsi"/>
          <w:color w:val="auto"/>
          <w:sz w:val="22"/>
          <w:szCs w:val="22"/>
        </w:rPr>
        <w:t xml:space="preserve">The only hotel which agreed to ‘cement’ the accommodation prices for Summer, 2025 (in order to keep the conference costs as low as possible) is Bellevue Park Hotel </w:t>
      </w:r>
      <w:r w:rsidR="00150F5E" w:rsidRPr="00D81DB1">
        <w:rPr>
          <w:rFonts w:asciiTheme="minorHAnsi" w:hAnsiTheme="minorHAnsi" w:cstheme="minorHAnsi"/>
          <w:color w:val="auto"/>
          <w:sz w:val="22"/>
          <w:szCs w:val="22"/>
        </w:rPr>
        <w:t xml:space="preserve">(****), </w:t>
      </w:r>
      <w:r w:rsidRPr="00D81DB1">
        <w:rPr>
          <w:rFonts w:asciiTheme="minorHAnsi" w:hAnsiTheme="minorHAnsi" w:cstheme="minorHAnsi"/>
          <w:color w:val="auto"/>
          <w:sz w:val="22"/>
          <w:szCs w:val="22"/>
        </w:rPr>
        <w:t>which is located 1.7 km from the conference venue (walk – 20 min, public transport 15</w:t>
      </w:r>
      <w:r w:rsidR="00150F5E" w:rsidRPr="00D81DB1">
        <w:rPr>
          <w:rFonts w:asciiTheme="minorHAnsi" w:hAnsiTheme="minorHAnsi" w:cstheme="minorHAnsi"/>
          <w:color w:val="auto"/>
          <w:sz w:val="22"/>
          <w:szCs w:val="22"/>
        </w:rPr>
        <w:t>-</w:t>
      </w:r>
      <w:r w:rsidRPr="00D81DB1">
        <w:rPr>
          <w:rFonts w:asciiTheme="minorHAnsi" w:hAnsiTheme="minorHAnsi" w:cstheme="minorHAnsi"/>
          <w:color w:val="auto"/>
          <w:sz w:val="22"/>
          <w:szCs w:val="22"/>
        </w:rPr>
        <w:t xml:space="preserve">20 min). See: </w:t>
      </w:r>
      <w:hyperlink r:id="rId6" w:anchor="main" w:history="1">
        <w:r w:rsidR="004B4F23" w:rsidRPr="00D81DB1">
          <w:rPr>
            <w:rStyle w:val="Hyperlink"/>
            <w:rFonts w:asciiTheme="minorHAnsi" w:hAnsiTheme="minorHAnsi" w:cstheme="minorHAnsi"/>
            <w:sz w:val="22"/>
            <w:szCs w:val="22"/>
          </w:rPr>
          <w:t>BELLEVUE PARK HOTEL RIGA (hotel-ds.com)</w:t>
        </w:r>
      </w:hyperlink>
    </w:p>
    <w:p w14:paraId="2C0C0A41" w14:textId="20DAEBF6" w:rsidR="00240701" w:rsidRPr="00D81DB1" w:rsidRDefault="00240701" w:rsidP="00D81DB1">
      <w:pPr>
        <w:pStyle w:val="Default"/>
        <w:rPr>
          <w:rFonts w:asciiTheme="minorHAnsi" w:hAnsiTheme="minorHAnsi" w:cstheme="minorHAnsi"/>
          <w:color w:val="auto"/>
          <w:sz w:val="22"/>
          <w:szCs w:val="22"/>
        </w:rPr>
      </w:pPr>
      <w:r w:rsidRPr="00D81DB1">
        <w:rPr>
          <w:rFonts w:asciiTheme="minorHAnsi" w:hAnsiTheme="minorHAnsi" w:cstheme="minorHAnsi"/>
          <w:sz w:val="22"/>
          <w:szCs w:val="22"/>
        </w:rPr>
        <w:t xml:space="preserve">E70 per night, breakfast included. </w:t>
      </w:r>
      <w:r w:rsidR="00150F5E" w:rsidRPr="00D81DB1">
        <w:rPr>
          <w:rFonts w:asciiTheme="minorHAnsi" w:hAnsiTheme="minorHAnsi" w:cstheme="minorHAnsi"/>
          <w:sz w:val="22"/>
          <w:szCs w:val="22"/>
        </w:rPr>
        <w:t>Free p</w:t>
      </w:r>
      <w:r w:rsidRPr="00D81DB1">
        <w:rPr>
          <w:rFonts w:asciiTheme="minorHAnsi" w:hAnsiTheme="minorHAnsi" w:cstheme="minorHAnsi"/>
          <w:sz w:val="22"/>
          <w:szCs w:val="22"/>
        </w:rPr>
        <w:t>arking available.</w:t>
      </w:r>
    </w:p>
    <w:p w14:paraId="64F22F43" w14:textId="74688A70" w:rsidR="00240701" w:rsidRPr="00D81DB1" w:rsidRDefault="00240701" w:rsidP="00D81DB1">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 xml:space="preserve">There are different other hotels in the area, </w:t>
      </w:r>
      <w:r w:rsidR="002E035C">
        <w:rPr>
          <w:rFonts w:asciiTheme="minorHAnsi" w:hAnsiTheme="minorHAnsi" w:cstheme="minorHAnsi"/>
          <w:color w:val="auto"/>
          <w:sz w:val="22"/>
          <w:szCs w:val="22"/>
        </w:rPr>
        <w:t>but</w:t>
      </w:r>
      <w:r w:rsidRPr="00D81DB1">
        <w:rPr>
          <w:rFonts w:asciiTheme="minorHAnsi" w:hAnsiTheme="minorHAnsi" w:cstheme="minorHAnsi"/>
          <w:color w:val="auto"/>
          <w:sz w:val="22"/>
          <w:szCs w:val="22"/>
        </w:rPr>
        <w:t xml:space="preserve"> the prices </w:t>
      </w:r>
      <w:r w:rsidR="00150F5E" w:rsidRPr="00D81DB1">
        <w:rPr>
          <w:rFonts w:asciiTheme="minorHAnsi" w:hAnsiTheme="minorHAnsi" w:cstheme="minorHAnsi"/>
          <w:color w:val="auto"/>
          <w:sz w:val="22"/>
          <w:szCs w:val="22"/>
        </w:rPr>
        <w:t>will</w:t>
      </w:r>
      <w:r w:rsidRPr="00D81DB1">
        <w:rPr>
          <w:rFonts w:asciiTheme="minorHAnsi" w:hAnsiTheme="minorHAnsi" w:cstheme="minorHAnsi"/>
          <w:color w:val="auto"/>
          <w:sz w:val="22"/>
          <w:szCs w:val="22"/>
        </w:rPr>
        <w:t xml:space="preserve"> be higher.</w:t>
      </w:r>
    </w:p>
    <w:p w14:paraId="466FEF32" w14:textId="77777777" w:rsidR="00240701" w:rsidRPr="00D81DB1" w:rsidRDefault="00240701" w:rsidP="00D81DB1">
      <w:pPr>
        <w:pStyle w:val="Default"/>
        <w:rPr>
          <w:rFonts w:asciiTheme="minorHAnsi" w:hAnsiTheme="minorHAnsi" w:cstheme="minorHAnsi"/>
          <w:b/>
          <w:bCs/>
          <w:color w:val="auto"/>
          <w:sz w:val="22"/>
          <w:szCs w:val="22"/>
        </w:rPr>
      </w:pPr>
    </w:p>
    <w:p w14:paraId="7CFC190E" w14:textId="5C1C582F" w:rsidR="005D69EF" w:rsidRPr="00D81DB1" w:rsidRDefault="005D69EF" w:rsidP="00D81DB1">
      <w:pPr>
        <w:pStyle w:val="Default"/>
        <w:rPr>
          <w:rFonts w:asciiTheme="minorHAnsi" w:hAnsiTheme="minorHAnsi" w:cstheme="minorHAnsi"/>
          <w:color w:val="auto"/>
          <w:sz w:val="22"/>
          <w:szCs w:val="22"/>
        </w:rPr>
      </w:pPr>
      <w:r w:rsidRPr="00D81DB1">
        <w:rPr>
          <w:rFonts w:asciiTheme="minorHAnsi" w:hAnsiTheme="minorHAnsi" w:cstheme="minorHAnsi"/>
          <w:b/>
          <w:bCs/>
          <w:color w:val="auto"/>
          <w:sz w:val="22"/>
          <w:szCs w:val="22"/>
        </w:rPr>
        <w:t xml:space="preserve">Transport </w:t>
      </w:r>
    </w:p>
    <w:p w14:paraId="6E5A2645" w14:textId="6FD01550" w:rsidR="005D69EF" w:rsidRPr="00D81DB1" w:rsidRDefault="008D0BF3" w:rsidP="00D81DB1">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Riga airport</w:t>
      </w:r>
      <w:r w:rsidR="005D69EF" w:rsidRPr="00D81DB1">
        <w:rPr>
          <w:rFonts w:asciiTheme="minorHAnsi" w:hAnsiTheme="minorHAnsi" w:cstheme="minorHAnsi"/>
          <w:color w:val="auto"/>
          <w:sz w:val="22"/>
          <w:szCs w:val="22"/>
        </w:rPr>
        <w:t xml:space="preserve"> is about </w:t>
      </w:r>
      <w:r w:rsidR="009D21C3" w:rsidRPr="00D81DB1">
        <w:rPr>
          <w:rFonts w:asciiTheme="minorHAnsi" w:hAnsiTheme="minorHAnsi" w:cstheme="minorHAnsi"/>
          <w:color w:val="auto"/>
          <w:sz w:val="22"/>
          <w:szCs w:val="22"/>
        </w:rPr>
        <w:t>8</w:t>
      </w:r>
      <w:r w:rsidR="005D69EF" w:rsidRPr="00D81DB1">
        <w:rPr>
          <w:rFonts w:asciiTheme="minorHAnsi" w:hAnsiTheme="minorHAnsi" w:cstheme="minorHAnsi"/>
          <w:color w:val="auto"/>
          <w:sz w:val="22"/>
          <w:szCs w:val="22"/>
        </w:rPr>
        <w:t xml:space="preserve"> km </w:t>
      </w:r>
      <w:r w:rsidR="009D21C3" w:rsidRPr="00D81DB1">
        <w:rPr>
          <w:rFonts w:asciiTheme="minorHAnsi" w:hAnsiTheme="minorHAnsi" w:cstheme="minorHAnsi"/>
          <w:color w:val="auto"/>
          <w:sz w:val="22"/>
          <w:szCs w:val="22"/>
        </w:rPr>
        <w:t xml:space="preserve">from Bellevue Park Hotel, </w:t>
      </w:r>
      <w:r w:rsidR="002E035C">
        <w:rPr>
          <w:rFonts w:asciiTheme="minorHAnsi" w:hAnsiTheme="minorHAnsi" w:cstheme="minorHAnsi"/>
          <w:color w:val="auto"/>
          <w:sz w:val="22"/>
          <w:szCs w:val="22"/>
        </w:rPr>
        <w:t>and</w:t>
      </w:r>
      <w:r w:rsidR="009D21C3" w:rsidRPr="00D81DB1">
        <w:rPr>
          <w:rFonts w:asciiTheme="minorHAnsi" w:hAnsiTheme="minorHAnsi" w:cstheme="minorHAnsi"/>
          <w:color w:val="auto"/>
          <w:sz w:val="22"/>
          <w:szCs w:val="22"/>
        </w:rPr>
        <w:t xml:space="preserve"> takes about 20 min by car depending on traffic. Public transport </w:t>
      </w:r>
      <w:r w:rsidR="002E035C">
        <w:rPr>
          <w:rFonts w:asciiTheme="minorHAnsi" w:hAnsiTheme="minorHAnsi" w:cstheme="minorHAnsi"/>
          <w:color w:val="auto"/>
          <w:sz w:val="22"/>
          <w:szCs w:val="22"/>
        </w:rPr>
        <w:t xml:space="preserve">is </w:t>
      </w:r>
      <w:r w:rsidR="009D21C3" w:rsidRPr="00D81DB1">
        <w:rPr>
          <w:rFonts w:asciiTheme="minorHAnsi" w:hAnsiTheme="minorHAnsi" w:cstheme="minorHAnsi"/>
          <w:color w:val="auto"/>
          <w:sz w:val="22"/>
          <w:szCs w:val="22"/>
        </w:rPr>
        <w:t>available (Bus 22, approx.</w:t>
      </w:r>
      <w:r w:rsidR="00EC3816" w:rsidRPr="00D81DB1">
        <w:rPr>
          <w:rFonts w:asciiTheme="minorHAnsi" w:hAnsiTheme="minorHAnsi" w:cstheme="minorHAnsi"/>
          <w:color w:val="auto"/>
          <w:sz w:val="22"/>
          <w:szCs w:val="22"/>
        </w:rPr>
        <w:t xml:space="preserve"> </w:t>
      </w:r>
      <w:r w:rsidR="009D21C3" w:rsidRPr="00D81DB1">
        <w:rPr>
          <w:rFonts w:asciiTheme="minorHAnsi" w:hAnsiTheme="minorHAnsi" w:cstheme="minorHAnsi"/>
          <w:color w:val="auto"/>
          <w:sz w:val="22"/>
          <w:szCs w:val="22"/>
        </w:rPr>
        <w:t xml:space="preserve">30 min.). There are </w:t>
      </w:r>
      <w:r w:rsidR="00EA1607" w:rsidRPr="00D81DB1">
        <w:rPr>
          <w:rFonts w:asciiTheme="minorHAnsi" w:hAnsiTheme="minorHAnsi" w:cstheme="minorHAnsi"/>
          <w:color w:val="auto"/>
          <w:sz w:val="22"/>
          <w:szCs w:val="22"/>
        </w:rPr>
        <w:t xml:space="preserve">different </w:t>
      </w:r>
      <w:r w:rsidR="009D21C3" w:rsidRPr="00D81DB1">
        <w:rPr>
          <w:rFonts w:asciiTheme="minorHAnsi" w:hAnsiTheme="minorHAnsi" w:cstheme="minorHAnsi"/>
          <w:color w:val="auto"/>
          <w:sz w:val="22"/>
          <w:szCs w:val="22"/>
        </w:rPr>
        <w:t>Taxi</w:t>
      </w:r>
      <w:r w:rsidR="00240701" w:rsidRPr="00D81DB1">
        <w:rPr>
          <w:rFonts w:asciiTheme="minorHAnsi" w:hAnsiTheme="minorHAnsi" w:cstheme="minorHAnsi"/>
          <w:color w:val="auto"/>
          <w:sz w:val="22"/>
          <w:szCs w:val="22"/>
        </w:rPr>
        <w:t xml:space="preserve"> services</w:t>
      </w:r>
      <w:r w:rsidR="00150F5E" w:rsidRPr="00D81DB1">
        <w:rPr>
          <w:rFonts w:asciiTheme="minorHAnsi" w:hAnsiTheme="minorHAnsi" w:cstheme="minorHAnsi"/>
          <w:color w:val="auto"/>
          <w:sz w:val="22"/>
          <w:szCs w:val="22"/>
        </w:rPr>
        <w:t>,</w:t>
      </w:r>
      <w:r w:rsidR="009D21C3" w:rsidRPr="00D81DB1">
        <w:rPr>
          <w:rFonts w:asciiTheme="minorHAnsi" w:hAnsiTheme="minorHAnsi" w:cstheme="minorHAnsi"/>
          <w:color w:val="auto"/>
          <w:sz w:val="22"/>
          <w:szCs w:val="22"/>
        </w:rPr>
        <w:t xml:space="preserve"> also Bolt service </w:t>
      </w:r>
      <w:r w:rsidR="002E035C">
        <w:rPr>
          <w:rFonts w:asciiTheme="minorHAnsi" w:hAnsiTheme="minorHAnsi" w:cstheme="minorHAnsi"/>
          <w:color w:val="auto"/>
          <w:sz w:val="22"/>
          <w:szCs w:val="22"/>
        </w:rPr>
        <w:t xml:space="preserve">is </w:t>
      </w:r>
      <w:r w:rsidR="009D21C3" w:rsidRPr="00D81DB1">
        <w:rPr>
          <w:rFonts w:asciiTheme="minorHAnsi" w:hAnsiTheme="minorHAnsi" w:cstheme="minorHAnsi"/>
          <w:color w:val="auto"/>
          <w:sz w:val="22"/>
          <w:szCs w:val="22"/>
        </w:rPr>
        <w:t xml:space="preserve">available. </w:t>
      </w:r>
    </w:p>
    <w:p w14:paraId="137B0C65" w14:textId="6C0F4668" w:rsidR="005D69EF" w:rsidRPr="00D81DB1" w:rsidRDefault="005D69EF" w:rsidP="00D81DB1">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The Main Railway Station</w:t>
      </w:r>
      <w:r w:rsidR="00EA1607" w:rsidRPr="00D81DB1">
        <w:rPr>
          <w:rFonts w:asciiTheme="minorHAnsi" w:hAnsiTheme="minorHAnsi" w:cstheme="minorHAnsi"/>
          <w:color w:val="auto"/>
          <w:sz w:val="22"/>
          <w:szCs w:val="22"/>
        </w:rPr>
        <w:t xml:space="preserve"> “Riga” and Central Bus Station</w:t>
      </w:r>
      <w:r w:rsidRPr="00D81DB1">
        <w:rPr>
          <w:rFonts w:asciiTheme="minorHAnsi" w:hAnsiTheme="minorHAnsi" w:cstheme="minorHAnsi"/>
          <w:color w:val="auto"/>
          <w:sz w:val="22"/>
          <w:szCs w:val="22"/>
        </w:rPr>
        <w:t xml:space="preserve"> “</w:t>
      </w:r>
      <w:r w:rsidR="009D21C3" w:rsidRPr="00D81DB1">
        <w:rPr>
          <w:rFonts w:asciiTheme="minorHAnsi" w:hAnsiTheme="minorHAnsi" w:cstheme="minorHAnsi"/>
          <w:color w:val="auto"/>
          <w:sz w:val="22"/>
          <w:szCs w:val="22"/>
        </w:rPr>
        <w:t>Riga</w:t>
      </w:r>
      <w:r w:rsidRPr="00D81DB1">
        <w:rPr>
          <w:rFonts w:asciiTheme="minorHAnsi" w:hAnsiTheme="minorHAnsi" w:cstheme="minorHAnsi"/>
          <w:color w:val="auto"/>
          <w:sz w:val="22"/>
          <w:szCs w:val="22"/>
        </w:rPr>
        <w:t xml:space="preserve">” is about </w:t>
      </w:r>
      <w:r w:rsidR="009D21C3" w:rsidRPr="00D81DB1">
        <w:rPr>
          <w:rFonts w:asciiTheme="minorHAnsi" w:hAnsiTheme="minorHAnsi" w:cstheme="minorHAnsi"/>
          <w:color w:val="auto"/>
          <w:sz w:val="22"/>
          <w:szCs w:val="22"/>
        </w:rPr>
        <w:t>4</w:t>
      </w:r>
      <w:r w:rsidRPr="00D81DB1">
        <w:rPr>
          <w:rFonts w:asciiTheme="minorHAnsi" w:hAnsiTheme="minorHAnsi" w:cstheme="minorHAnsi"/>
          <w:color w:val="auto"/>
          <w:sz w:val="22"/>
          <w:szCs w:val="22"/>
        </w:rPr>
        <w:t xml:space="preserve"> km from </w:t>
      </w:r>
      <w:r w:rsidR="009D21C3" w:rsidRPr="00D81DB1">
        <w:rPr>
          <w:rFonts w:asciiTheme="minorHAnsi" w:hAnsiTheme="minorHAnsi" w:cstheme="minorHAnsi"/>
          <w:color w:val="auto"/>
          <w:sz w:val="22"/>
          <w:szCs w:val="22"/>
        </w:rPr>
        <w:t xml:space="preserve">Bellevue Park </w:t>
      </w:r>
      <w:r w:rsidR="00240701" w:rsidRPr="00D81DB1">
        <w:rPr>
          <w:rFonts w:asciiTheme="minorHAnsi" w:hAnsiTheme="minorHAnsi" w:cstheme="minorHAnsi"/>
          <w:color w:val="auto"/>
          <w:sz w:val="22"/>
          <w:szCs w:val="22"/>
        </w:rPr>
        <w:t>H</w:t>
      </w:r>
      <w:r w:rsidR="009D21C3" w:rsidRPr="00D81DB1">
        <w:rPr>
          <w:rFonts w:asciiTheme="minorHAnsi" w:hAnsiTheme="minorHAnsi" w:cstheme="minorHAnsi"/>
          <w:color w:val="auto"/>
          <w:sz w:val="22"/>
          <w:szCs w:val="22"/>
        </w:rPr>
        <w:t>otel, also public transport available.</w:t>
      </w:r>
    </w:p>
    <w:p w14:paraId="2E310819" w14:textId="77777777" w:rsidR="005D69EF" w:rsidRPr="00D81DB1" w:rsidRDefault="005D69EF" w:rsidP="00D81DB1">
      <w:pPr>
        <w:pStyle w:val="Default"/>
        <w:rPr>
          <w:rFonts w:asciiTheme="minorHAnsi" w:hAnsiTheme="minorHAnsi" w:cstheme="minorHAnsi"/>
          <w:color w:val="auto"/>
          <w:sz w:val="22"/>
          <w:szCs w:val="22"/>
        </w:rPr>
      </w:pPr>
    </w:p>
    <w:p w14:paraId="43EA400F" w14:textId="6AB92C86" w:rsidR="001773E3" w:rsidRPr="00D81DB1" w:rsidRDefault="005D69EF" w:rsidP="00D81DB1">
      <w:pPr>
        <w:pStyle w:val="Default"/>
        <w:rPr>
          <w:rFonts w:asciiTheme="minorHAnsi" w:hAnsiTheme="minorHAnsi" w:cstheme="minorHAnsi"/>
          <w:color w:val="auto"/>
          <w:sz w:val="22"/>
          <w:szCs w:val="22"/>
        </w:rPr>
      </w:pPr>
      <w:r w:rsidRPr="00D81DB1">
        <w:rPr>
          <w:rFonts w:asciiTheme="minorHAnsi" w:hAnsiTheme="minorHAnsi" w:cstheme="minorHAnsi"/>
          <w:b/>
          <w:bCs/>
          <w:color w:val="auto"/>
          <w:sz w:val="22"/>
          <w:szCs w:val="22"/>
        </w:rPr>
        <w:t>Catering</w:t>
      </w:r>
      <w:r w:rsidRPr="00D81DB1">
        <w:rPr>
          <w:rFonts w:asciiTheme="minorHAnsi" w:hAnsiTheme="minorHAnsi" w:cstheme="minorHAnsi"/>
          <w:color w:val="auto"/>
          <w:sz w:val="22"/>
          <w:szCs w:val="22"/>
        </w:rPr>
        <w:t xml:space="preserve"> </w:t>
      </w:r>
    </w:p>
    <w:p w14:paraId="294E9AAD" w14:textId="21A8F680" w:rsidR="005D69EF" w:rsidRPr="00D81DB1" w:rsidRDefault="00240701" w:rsidP="00D81DB1">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W</w:t>
      </w:r>
      <w:r w:rsidR="006D6BF8">
        <w:rPr>
          <w:rFonts w:asciiTheme="minorHAnsi" w:hAnsiTheme="minorHAnsi" w:cstheme="minorHAnsi"/>
          <w:color w:val="auto"/>
          <w:sz w:val="22"/>
          <w:szCs w:val="22"/>
        </w:rPr>
        <w:t>e w</w:t>
      </w:r>
      <w:r w:rsidRPr="00D81DB1">
        <w:rPr>
          <w:rFonts w:asciiTheme="minorHAnsi" w:hAnsiTheme="minorHAnsi" w:cstheme="minorHAnsi"/>
          <w:color w:val="auto"/>
          <w:sz w:val="22"/>
          <w:szCs w:val="22"/>
        </w:rPr>
        <w:t>ill</w:t>
      </w:r>
      <w:r w:rsidR="005D69EF" w:rsidRPr="00D81DB1">
        <w:rPr>
          <w:rFonts w:asciiTheme="minorHAnsi" w:hAnsiTheme="minorHAnsi" w:cstheme="minorHAnsi"/>
          <w:color w:val="auto"/>
          <w:sz w:val="22"/>
          <w:szCs w:val="22"/>
        </w:rPr>
        <w:t xml:space="preserve"> meet</w:t>
      </w:r>
      <w:r w:rsidRPr="00D81DB1">
        <w:rPr>
          <w:rFonts w:asciiTheme="minorHAnsi" w:hAnsiTheme="minorHAnsi" w:cstheme="minorHAnsi"/>
          <w:color w:val="auto"/>
          <w:sz w:val="22"/>
          <w:szCs w:val="22"/>
        </w:rPr>
        <w:t xml:space="preserve"> all</w:t>
      </w:r>
      <w:r w:rsidR="005D69EF" w:rsidRPr="00D81DB1">
        <w:rPr>
          <w:rFonts w:asciiTheme="minorHAnsi" w:hAnsiTheme="minorHAnsi" w:cstheme="minorHAnsi"/>
          <w:color w:val="auto"/>
          <w:sz w:val="22"/>
          <w:szCs w:val="22"/>
        </w:rPr>
        <w:t xml:space="preserve"> special dietary needs</w:t>
      </w:r>
      <w:r w:rsidR="006D6BF8">
        <w:rPr>
          <w:rFonts w:asciiTheme="minorHAnsi" w:hAnsiTheme="minorHAnsi" w:cstheme="minorHAnsi"/>
          <w:color w:val="auto"/>
          <w:sz w:val="22"/>
          <w:szCs w:val="22"/>
        </w:rPr>
        <w:t xml:space="preserve">. The dietary requests can be listed when registering to the seminar. </w:t>
      </w:r>
    </w:p>
    <w:p w14:paraId="709B8E8F" w14:textId="77777777" w:rsidR="001773E3" w:rsidRPr="00D81DB1" w:rsidRDefault="001773E3" w:rsidP="00D81DB1">
      <w:pPr>
        <w:pStyle w:val="Default"/>
        <w:rPr>
          <w:rFonts w:asciiTheme="minorHAnsi" w:hAnsiTheme="minorHAnsi" w:cstheme="minorHAnsi"/>
          <w:b/>
          <w:bCs/>
          <w:color w:val="auto"/>
          <w:sz w:val="22"/>
          <w:szCs w:val="22"/>
        </w:rPr>
      </w:pPr>
    </w:p>
    <w:p w14:paraId="4790B7A3" w14:textId="66EF24E8" w:rsidR="005D69EF" w:rsidRPr="00D81DB1" w:rsidRDefault="00150F5E" w:rsidP="00D81DB1">
      <w:pPr>
        <w:pStyle w:val="Default"/>
        <w:rPr>
          <w:rFonts w:asciiTheme="minorHAnsi" w:hAnsiTheme="minorHAnsi" w:cstheme="minorHAnsi"/>
          <w:color w:val="auto"/>
          <w:sz w:val="22"/>
          <w:szCs w:val="22"/>
        </w:rPr>
      </w:pPr>
      <w:r w:rsidRPr="00D81DB1">
        <w:rPr>
          <w:rFonts w:asciiTheme="minorHAnsi" w:hAnsiTheme="minorHAnsi" w:cstheme="minorHAnsi"/>
          <w:b/>
          <w:bCs/>
          <w:color w:val="auto"/>
          <w:sz w:val="22"/>
          <w:szCs w:val="22"/>
        </w:rPr>
        <w:t>Possible o</w:t>
      </w:r>
      <w:r w:rsidR="005D69EF" w:rsidRPr="00D81DB1">
        <w:rPr>
          <w:rFonts w:asciiTheme="minorHAnsi" w:hAnsiTheme="minorHAnsi" w:cstheme="minorHAnsi"/>
          <w:b/>
          <w:bCs/>
          <w:color w:val="auto"/>
          <w:sz w:val="22"/>
          <w:szCs w:val="22"/>
        </w:rPr>
        <w:t>uting</w:t>
      </w:r>
      <w:r w:rsidRPr="00D81DB1">
        <w:rPr>
          <w:rFonts w:asciiTheme="minorHAnsi" w:hAnsiTheme="minorHAnsi" w:cstheme="minorHAnsi"/>
          <w:b/>
          <w:bCs/>
          <w:color w:val="auto"/>
          <w:sz w:val="22"/>
          <w:szCs w:val="22"/>
        </w:rPr>
        <w:t>s</w:t>
      </w:r>
      <w:r w:rsidR="006D6BF8">
        <w:rPr>
          <w:rFonts w:asciiTheme="minorHAnsi" w:hAnsiTheme="minorHAnsi" w:cstheme="minorHAnsi"/>
          <w:b/>
          <w:bCs/>
          <w:color w:val="auto"/>
          <w:sz w:val="22"/>
          <w:szCs w:val="22"/>
        </w:rPr>
        <w:t xml:space="preserve"> (to be confirmed later):</w:t>
      </w:r>
    </w:p>
    <w:p w14:paraId="6BCFCE38" w14:textId="48D398E0" w:rsidR="00240701" w:rsidRPr="00D81DB1" w:rsidRDefault="00240701" w:rsidP="00D81DB1">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 xml:space="preserve">- </w:t>
      </w:r>
      <w:r w:rsidR="001773E3" w:rsidRPr="00D81DB1">
        <w:rPr>
          <w:rFonts w:asciiTheme="minorHAnsi" w:hAnsiTheme="minorHAnsi" w:cstheme="minorHAnsi"/>
          <w:color w:val="auto"/>
          <w:sz w:val="22"/>
          <w:szCs w:val="22"/>
        </w:rPr>
        <w:t xml:space="preserve">Old city </w:t>
      </w:r>
      <w:r w:rsidR="005D69EF" w:rsidRPr="00D81DB1">
        <w:rPr>
          <w:rFonts w:asciiTheme="minorHAnsi" w:hAnsiTheme="minorHAnsi" w:cstheme="minorHAnsi"/>
          <w:color w:val="auto"/>
          <w:sz w:val="22"/>
          <w:szCs w:val="22"/>
        </w:rPr>
        <w:t xml:space="preserve">of </w:t>
      </w:r>
      <w:r w:rsidR="001773E3" w:rsidRPr="00D81DB1">
        <w:rPr>
          <w:rFonts w:asciiTheme="minorHAnsi" w:hAnsiTheme="minorHAnsi" w:cstheme="minorHAnsi"/>
          <w:color w:val="auto"/>
          <w:sz w:val="22"/>
          <w:szCs w:val="22"/>
        </w:rPr>
        <w:t>Riga</w:t>
      </w:r>
      <w:r w:rsidR="005D69EF" w:rsidRPr="00D81DB1">
        <w:rPr>
          <w:rFonts w:asciiTheme="minorHAnsi" w:hAnsiTheme="minorHAnsi" w:cstheme="minorHAnsi"/>
          <w:color w:val="auto"/>
          <w:sz w:val="22"/>
          <w:szCs w:val="22"/>
        </w:rPr>
        <w:t xml:space="preserve"> and its many attractions</w:t>
      </w:r>
    </w:p>
    <w:p w14:paraId="452FEE30" w14:textId="6A1365BF" w:rsidR="001773E3" w:rsidRPr="00D81DB1" w:rsidRDefault="001773E3" w:rsidP="00D81DB1">
      <w:pPr>
        <w:autoSpaceDE w:val="0"/>
        <w:autoSpaceDN w:val="0"/>
        <w:adjustRightInd w:val="0"/>
        <w:spacing w:after="0" w:line="240" w:lineRule="auto"/>
        <w:rPr>
          <w:rFonts w:cstheme="minorHAnsi"/>
          <w:color w:val="000000"/>
        </w:rPr>
      </w:pPr>
      <w:r w:rsidRPr="00D81DB1">
        <w:rPr>
          <w:rFonts w:cstheme="minorHAnsi"/>
          <w:color w:val="000000"/>
        </w:rPr>
        <w:t xml:space="preserve">- Jewish tour – Žanis Lipke Memorial, Riga Ghetto and Latvian Holocaust Museum </w:t>
      </w:r>
    </w:p>
    <w:p w14:paraId="5AD1859F" w14:textId="5D45EFFE" w:rsidR="001773E3" w:rsidRPr="00D81DB1" w:rsidRDefault="001773E3" w:rsidP="00D81DB1">
      <w:pPr>
        <w:autoSpaceDE w:val="0"/>
        <w:autoSpaceDN w:val="0"/>
        <w:adjustRightInd w:val="0"/>
        <w:spacing w:after="0" w:line="240" w:lineRule="auto"/>
        <w:rPr>
          <w:rFonts w:cstheme="minorHAnsi"/>
          <w:color w:val="000000"/>
        </w:rPr>
      </w:pPr>
      <w:r w:rsidRPr="00D81DB1">
        <w:rPr>
          <w:rFonts w:cstheme="minorHAnsi"/>
          <w:color w:val="000000"/>
        </w:rPr>
        <w:t xml:space="preserve">- Atheistic and traumatic past –Museum of the Occupation of Latvia, The Corner house (former headquarters of KGB), Riga Nativity of Christ Orthodox Cathedral (former Planetarium) </w:t>
      </w:r>
    </w:p>
    <w:p w14:paraId="6FE33EFD" w14:textId="655160E7" w:rsidR="001773E3" w:rsidRPr="00D81DB1" w:rsidRDefault="001773E3" w:rsidP="00D81DB1">
      <w:pPr>
        <w:autoSpaceDE w:val="0"/>
        <w:autoSpaceDN w:val="0"/>
        <w:adjustRightInd w:val="0"/>
        <w:spacing w:after="0" w:line="240" w:lineRule="auto"/>
        <w:rPr>
          <w:rFonts w:cstheme="minorHAnsi"/>
          <w:color w:val="000000"/>
        </w:rPr>
      </w:pPr>
      <w:r w:rsidRPr="00D81DB1">
        <w:rPr>
          <w:rFonts w:cstheme="minorHAnsi"/>
          <w:color w:val="000000"/>
        </w:rPr>
        <w:t xml:space="preserve">- Art as a powerful ideological tool – Art Nouveau, Latvian National Museum of Art </w:t>
      </w:r>
    </w:p>
    <w:p w14:paraId="7BF467A4" w14:textId="728E232F" w:rsidR="001773E3" w:rsidRPr="00D81DB1" w:rsidRDefault="001773E3" w:rsidP="00D81DB1">
      <w:pPr>
        <w:autoSpaceDE w:val="0"/>
        <w:autoSpaceDN w:val="0"/>
        <w:adjustRightInd w:val="0"/>
        <w:spacing w:after="0" w:line="240" w:lineRule="auto"/>
        <w:rPr>
          <w:rFonts w:cstheme="minorHAnsi"/>
          <w:color w:val="000000"/>
        </w:rPr>
      </w:pPr>
      <w:r w:rsidRPr="00D81DB1">
        <w:rPr>
          <w:rFonts w:cstheme="minorHAnsi"/>
          <w:color w:val="000000"/>
        </w:rPr>
        <w:t xml:space="preserve">- Science as Religion – Latvian Academy of Sciences roof, The University of Latvia Academic centre, National Library of Latvia </w:t>
      </w:r>
    </w:p>
    <w:p w14:paraId="51E8B158" w14:textId="79A4350F" w:rsidR="001773E3" w:rsidRPr="00D81DB1" w:rsidRDefault="001773E3" w:rsidP="00D81DB1">
      <w:pPr>
        <w:autoSpaceDE w:val="0"/>
        <w:autoSpaceDN w:val="0"/>
        <w:adjustRightInd w:val="0"/>
        <w:spacing w:after="0" w:line="240" w:lineRule="auto"/>
        <w:rPr>
          <w:rFonts w:cstheme="minorHAnsi"/>
          <w:color w:val="000000"/>
        </w:rPr>
      </w:pPr>
      <w:r w:rsidRPr="00D81DB1">
        <w:rPr>
          <w:rFonts w:cstheme="minorHAnsi"/>
          <w:color w:val="000000"/>
        </w:rPr>
        <w:t>Many other options – we will come up</w:t>
      </w:r>
      <w:r w:rsidR="004B4F23" w:rsidRPr="00D81DB1">
        <w:rPr>
          <w:rFonts w:cstheme="minorHAnsi"/>
          <w:color w:val="000000"/>
        </w:rPr>
        <w:t xml:space="preserve"> </w:t>
      </w:r>
      <w:r w:rsidRPr="00D81DB1">
        <w:rPr>
          <w:rFonts w:cstheme="minorHAnsi"/>
          <w:color w:val="000000"/>
        </w:rPr>
        <w:t>with more detailed proposal when time gets closer</w:t>
      </w:r>
    </w:p>
    <w:p w14:paraId="5F14C02F" w14:textId="77777777" w:rsidR="001773E3" w:rsidRPr="00D81DB1" w:rsidRDefault="001773E3" w:rsidP="00D81DB1">
      <w:pPr>
        <w:autoSpaceDE w:val="0"/>
        <w:autoSpaceDN w:val="0"/>
        <w:adjustRightInd w:val="0"/>
        <w:spacing w:after="0" w:line="240" w:lineRule="auto"/>
        <w:rPr>
          <w:rFonts w:cstheme="minorHAnsi"/>
          <w:color w:val="000000"/>
        </w:rPr>
      </w:pPr>
    </w:p>
    <w:p w14:paraId="1245B498" w14:textId="105F492F" w:rsidR="005D69EF" w:rsidRPr="00D81DB1" w:rsidRDefault="005D69EF" w:rsidP="00D81DB1">
      <w:pPr>
        <w:pStyle w:val="Default"/>
        <w:rPr>
          <w:rFonts w:asciiTheme="minorHAnsi" w:hAnsiTheme="minorHAnsi" w:cstheme="minorHAnsi"/>
          <w:color w:val="auto"/>
          <w:sz w:val="22"/>
          <w:szCs w:val="22"/>
        </w:rPr>
      </w:pPr>
      <w:r w:rsidRPr="00D81DB1">
        <w:rPr>
          <w:rFonts w:asciiTheme="minorHAnsi" w:hAnsiTheme="minorHAnsi" w:cstheme="minorHAnsi"/>
          <w:b/>
          <w:bCs/>
          <w:color w:val="auto"/>
          <w:sz w:val="22"/>
          <w:szCs w:val="22"/>
        </w:rPr>
        <w:t xml:space="preserve">Total Costs </w:t>
      </w:r>
    </w:p>
    <w:p w14:paraId="172DF434" w14:textId="262EB43F" w:rsidR="005D69EF" w:rsidRDefault="006D6BF8" w:rsidP="00D81DB1">
      <w:pPr>
        <w:pStyle w:val="Default"/>
        <w:rPr>
          <w:rFonts w:asciiTheme="minorHAnsi" w:hAnsiTheme="minorHAnsi" w:cstheme="minorHAnsi"/>
          <w:color w:val="auto"/>
          <w:sz w:val="22"/>
          <w:szCs w:val="22"/>
        </w:rPr>
      </w:pPr>
      <w:r>
        <w:rPr>
          <w:rFonts w:asciiTheme="minorHAnsi" w:hAnsiTheme="minorHAnsi" w:cstheme="minorHAnsi"/>
          <w:color w:val="auto"/>
          <w:sz w:val="22"/>
          <w:szCs w:val="22"/>
        </w:rPr>
        <w:t>A t</w:t>
      </w:r>
      <w:r w:rsidR="005D69EF" w:rsidRPr="00D81DB1">
        <w:rPr>
          <w:rFonts w:asciiTheme="minorHAnsi" w:hAnsiTheme="minorHAnsi" w:cstheme="minorHAnsi"/>
          <w:color w:val="auto"/>
          <w:sz w:val="22"/>
          <w:szCs w:val="22"/>
        </w:rPr>
        <w:t>otal cost of</w:t>
      </w:r>
      <w:r>
        <w:rPr>
          <w:rFonts w:asciiTheme="minorHAnsi" w:hAnsiTheme="minorHAnsi" w:cstheme="minorHAnsi"/>
          <w:color w:val="auto"/>
          <w:sz w:val="22"/>
          <w:szCs w:val="22"/>
        </w:rPr>
        <w:t xml:space="preserve"> the on-site seminar is</w:t>
      </w:r>
      <w:r w:rsidR="005D69EF" w:rsidRPr="00D81DB1">
        <w:rPr>
          <w:rFonts w:asciiTheme="minorHAnsi" w:hAnsiTheme="minorHAnsi" w:cstheme="minorHAnsi"/>
          <w:color w:val="auto"/>
          <w:sz w:val="22"/>
          <w:szCs w:val="22"/>
        </w:rPr>
        <w:t xml:space="preserve"> </w:t>
      </w:r>
      <w:r w:rsidR="001773E3" w:rsidRPr="00D81DB1">
        <w:rPr>
          <w:rFonts w:asciiTheme="minorHAnsi" w:hAnsiTheme="minorHAnsi" w:cstheme="minorHAnsi"/>
          <w:b/>
          <w:bCs/>
          <w:color w:val="auto"/>
          <w:sz w:val="22"/>
          <w:szCs w:val="22"/>
        </w:rPr>
        <w:t>650</w:t>
      </w:r>
      <w:r w:rsidR="005D69EF" w:rsidRPr="00D81DB1">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e</w:t>
      </w:r>
      <w:r w:rsidR="005D69EF" w:rsidRPr="00D81DB1">
        <w:rPr>
          <w:rFonts w:asciiTheme="minorHAnsi" w:hAnsiTheme="minorHAnsi" w:cstheme="minorHAnsi"/>
          <w:b/>
          <w:bCs/>
          <w:color w:val="auto"/>
          <w:sz w:val="22"/>
          <w:szCs w:val="22"/>
        </w:rPr>
        <w:t xml:space="preserve">uros </w:t>
      </w:r>
      <w:r w:rsidR="005D69EF" w:rsidRPr="00D81DB1">
        <w:rPr>
          <w:rFonts w:asciiTheme="minorHAnsi" w:hAnsiTheme="minorHAnsi" w:cstheme="minorHAnsi"/>
          <w:color w:val="auto"/>
          <w:sz w:val="22"/>
          <w:szCs w:val="22"/>
        </w:rPr>
        <w:t>per person</w:t>
      </w:r>
      <w:r>
        <w:rPr>
          <w:rFonts w:asciiTheme="minorHAnsi" w:hAnsiTheme="minorHAnsi" w:cstheme="minorHAnsi"/>
          <w:color w:val="auto"/>
          <w:sz w:val="22"/>
          <w:szCs w:val="22"/>
        </w:rPr>
        <w:t>.</w:t>
      </w:r>
    </w:p>
    <w:p w14:paraId="1A33D94E" w14:textId="4A8857F1" w:rsidR="006D6BF8" w:rsidRDefault="006D6BF8" w:rsidP="00D81DB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For the online participants the fee is </w:t>
      </w:r>
      <w:r w:rsidRPr="006D6BF8">
        <w:rPr>
          <w:rFonts w:asciiTheme="minorHAnsi" w:hAnsiTheme="minorHAnsi" w:cstheme="minorHAnsi"/>
          <w:b/>
          <w:bCs/>
          <w:color w:val="auto"/>
          <w:sz w:val="22"/>
          <w:szCs w:val="22"/>
        </w:rPr>
        <w:t>50 euros</w:t>
      </w:r>
      <w:r>
        <w:rPr>
          <w:rFonts w:asciiTheme="minorHAnsi" w:hAnsiTheme="minorHAnsi" w:cstheme="minorHAnsi"/>
          <w:b/>
          <w:bCs/>
          <w:color w:val="auto"/>
          <w:sz w:val="22"/>
          <w:szCs w:val="22"/>
        </w:rPr>
        <w:t xml:space="preserve"> </w:t>
      </w:r>
      <w:r w:rsidRPr="006D6BF8">
        <w:rPr>
          <w:rFonts w:asciiTheme="minorHAnsi" w:hAnsiTheme="minorHAnsi" w:cstheme="minorHAnsi"/>
          <w:color w:val="auto"/>
          <w:sz w:val="22"/>
          <w:szCs w:val="22"/>
        </w:rPr>
        <w:t>per person</w:t>
      </w:r>
      <w:r>
        <w:rPr>
          <w:rFonts w:asciiTheme="minorHAnsi" w:hAnsiTheme="minorHAnsi" w:cstheme="minorHAnsi"/>
          <w:color w:val="auto"/>
          <w:sz w:val="22"/>
          <w:szCs w:val="22"/>
        </w:rPr>
        <w:t xml:space="preserve">. </w:t>
      </w:r>
    </w:p>
    <w:p w14:paraId="0AC891B7" w14:textId="77777777" w:rsidR="007E5C70" w:rsidRDefault="007E5C70" w:rsidP="00D81DB1">
      <w:pPr>
        <w:pStyle w:val="Default"/>
        <w:rPr>
          <w:rFonts w:asciiTheme="minorHAnsi" w:hAnsiTheme="minorHAnsi" w:cstheme="minorHAnsi"/>
          <w:color w:val="auto"/>
          <w:sz w:val="22"/>
          <w:szCs w:val="22"/>
        </w:rPr>
      </w:pPr>
    </w:p>
    <w:p w14:paraId="398F829B" w14:textId="77777777" w:rsidR="000217DD" w:rsidRPr="00D81DB1" w:rsidRDefault="000217DD" w:rsidP="00D81DB1">
      <w:pPr>
        <w:pStyle w:val="Default"/>
        <w:rPr>
          <w:rFonts w:asciiTheme="minorHAnsi" w:hAnsiTheme="minorHAnsi" w:cstheme="minorHAnsi"/>
          <w:color w:val="auto"/>
          <w:sz w:val="22"/>
          <w:szCs w:val="22"/>
        </w:rPr>
      </w:pPr>
    </w:p>
    <w:p w14:paraId="6CA1E6C3" w14:textId="762EACEB" w:rsidR="00EC3816" w:rsidRPr="00D81DB1" w:rsidRDefault="007E5C70" w:rsidP="00D81DB1">
      <w:pPr>
        <w:pStyle w:val="Default"/>
        <w:rPr>
          <w:rFonts w:asciiTheme="minorHAnsi" w:hAnsiTheme="minorHAnsi" w:cstheme="minorHAnsi"/>
          <w:color w:val="auto"/>
          <w:sz w:val="22"/>
          <w:szCs w:val="22"/>
        </w:rPr>
      </w:pPr>
      <w:r>
        <w:rPr>
          <w:rFonts w:asciiTheme="minorHAnsi" w:hAnsiTheme="minorHAnsi" w:cstheme="minorHAnsi"/>
          <w:noProof/>
          <w:color w:val="auto"/>
          <w:sz w:val="22"/>
          <w:szCs w:val="22"/>
        </w:rPr>
        <w:drawing>
          <wp:inline distT="0" distB="0" distL="0" distR="0" wp14:anchorId="77ACB00C" wp14:editId="1902DCE2">
            <wp:extent cx="5410171" cy="2534856"/>
            <wp:effectExtent l="0" t="0" r="635" b="0"/>
            <wp:docPr id="9" name="Picture 9"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map of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0592" cy="2544424"/>
                    </a:xfrm>
                    <a:prstGeom prst="rect">
                      <a:avLst/>
                    </a:prstGeom>
                  </pic:spPr>
                </pic:pic>
              </a:graphicData>
            </a:graphic>
          </wp:inline>
        </w:drawing>
      </w:r>
    </w:p>
    <w:p w14:paraId="60100487" w14:textId="36411723" w:rsidR="00BF338D" w:rsidRDefault="00BF338D" w:rsidP="00D81DB1">
      <w:pPr>
        <w:spacing w:line="240" w:lineRule="auto"/>
        <w:rPr>
          <w:rFonts w:cstheme="minorHAnsi"/>
        </w:rPr>
      </w:pPr>
    </w:p>
    <w:p w14:paraId="14B9DED2" w14:textId="77777777" w:rsidR="000217DD" w:rsidRDefault="000217DD" w:rsidP="00D81DB1">
      <w:pPr>
        <w:spacing w:line="240" w:lineRule="auto"/>
        <w:rPr>
          <w:rFonts w:cstheme="minorHAnsi"/>
        </w:rPr>
      </w:pPr>
    </w:p>
    <w:p w14:paraId="0E504F30" w14:textId="74A52759" w:rsidR="00712ECA" w:rsidRPr="002D0417" w:rsidRDefault="00712ECA" w:rsidP="00D81DB1">
      <w:pPr>
        <w:spacing w:line="240" w:lineRule="auto"/>
        <w:rPr>
          <w:b/>
          <w:bCs/>
        </w:rPr>
      </w:pPr>
      <w:r w:rsidRPr="002D0417">
        <w:rPr>
          <w:b/>
          <w:bCs/>
        </w:rPr>
        <w:lastRenderedPageBreak/>
        <w:t>Abstract submission</w:t>
      </w:r>
    </w:p>
    <w:p w14:paraId="4EA68E9C" w14:textId="707BF4AB" w:rsidR="00BF338D" w:rsidRPr="002D0417" w:rsidRDefault="00712ECA" w:rsidP="00D81DB1">
      <w:pPr>
        <w:spacing w:line="240" w:lineRule="auto"/>
      </w:pPr>
      <w:r w:rsidRPr="002D0417">
        <w:t>Please submit your collegial paper proposal or symposium proposal using the forms attached to th</w:t>
      </w:r>
      <w:r w:rsidR="002E035C">
        <w:t>is</w:t>
      </w:r>
      <w:r w:rsidRPr="002D0417">
        <w:t xml:space="preserve"> email and us</w:t>
      </w:r>
      <w:r w:rsidR="002E035C">
        <w:t>e</w:t>
      </w:r>
      <w:r w:rsidRPr="002D0417">
        <w:t xml:space="preserve"> this link for submission:</w:t>
      </w:r>
    </w:p>
    <w:p w14:paraId="4FCA24C2" w14:textId="4C3E11C8" w:rsidR="00D74513" w:rsidRPr="000217DD" w:rsidRDefault="00B3632A" w:rsidP="00D81DB1">
      <w:pPr>
        <w:spacing w:line="240" w:lineRule="auto"/>
        <w:rPr>
          <w:b/>
          <w:bCs/>
        </w:rPr>
      </w:pPr>
      <w:hyperlink r:id="rId8" w:history="1">
        <w:r w:rsidR="00D74513" w:rsidRPr="000217DD">
          <w:rPr>
            <w:rStyle w:val="Hyperlink"/>
            <w:b/>
            <w:bCs/>
          </w:rPr>
          <w:t>https://link.webropolsurveys.com/S/1AE0FBF50741F677</w:t>
        </w:r>
      </w:hyperlink>
      <w:r w:rsidR="00D74513" w:rsidRPr="000217DD">
        <w:rPr>
          <w:b/>
          <w:bCs/>
        </w:rPr>
        <w:t xml:space="preserve"> </w:t>
      </w:r>
    </w:p>
    <w:p w14:paraId="71FC05B5" w14:textId="27A8897A" w:rsidR="00D74513" w:rsidRDefault="00712ECA" w:rsidP="00D81DB1">
      <w:pPr>
        <w:spacing w:line="240" w:lineRule="auto"/>
        <w:rPr>
          <w:rFonts w:cstheme="minorHAnsi"/>
        </w:rPr>
      </w:pPr>
      <w:r>
        <w:rPr>
          <w:rFonts w:cstheme="minorHAnsi"/>
        </w:rPr>
        <w:t xml:space="preserve">The deadline for the abstract is </w:t>
      </w:r>
      <w:r w:rsidR="00180E8B">
        <w:rPr>
          <w:rFonts w:cstheme="minorHAnsi"/>
        </w:rPr>
        <w:t xml:space="preserve">Mon </w:t>
      </w:r>
      <w:r w:rsidRPr="00712ECA">
        <w:rPr>
          <w:rFonts w:cstheme="minorHAnsi"/>
          <w:b/>
          <w:bCs/>
        </w:rPr>
        <w:t>1</w:t>
      </w:r>
      <w:r w:rsidR="00180E8B">
        <w:rPr>
          <w:rFonts w:cstheme="minorHAnsi"/>
          <w:b/>
          <w:bCs/>
        </w:rPr>
        <w:t>6</w:t>
      </w:r>
      <w:r w:rsidRPr="00712ECA">
        <w:rPr>
          <w:rFonts w:cstheme="minorHAnsi"/>
          <w:b/>
          <w:bCs/>
          <w:vertAlign w:val="superscript"/>
        </w:rPr>
        <w:t>th</w:t>
      </w:r>
      <w:r w:rsidRPr="00712ECA">
        <w:rPr>
          <w:rFonts w:cstheme="minorHAnsi"/>
          <w:b/>
          <w:bCs/>
        </w:rPr>
        <w:t xml:space="preserve"> </w:t>
      </w:r>
      <w:r w:rsidR="00180E8B">
        <w:rPr>
          <w:rFonts w:cstheme="minorHAnsi"/>
          <w:b/>
          <w:bCs/>
        </w:rPr>
        <w:t>September</w:t>
      </w:r>
      <w:r w:rsidRPr="00712ECA">
        <w:rPr>
          <w:rFonts w:cstheme="minorHAnsi"/>
          <w:b/>
          <w:bCs/>
        </w:rPr>
        <w:t xml:space="preserve"> 2024</w:t>
      </w:r>
      <w:r>
        <w:rPr>
          <w:rFonts w:cstheme="minorHAnsi"/>
        </w:rPr>
        <w:t xml:space="preserve">. The results of the review of the abstracts will be communicated to the authors by </w:t>
      </w:r>
      <w:r w:rsidRPr="00712ECA">
        <w:rPr>
          <w:rFonts w:cstheme="minorHAnsi"/>
        </w:rPr>
        <w:t>18</w:t>
      </w:r>
      <w:r w:rsidRPr="00712ECA">
        <w:rPr>
          <w:rFonts w:cstheme="minorHAnsi"/>
          <w:vertAlign w:val="superscript"/>
        </w:rPr>
        <w:t>th</w:t>
      </w:r>
      <w:r>
        <w:rPr>
          <w:rFonts w:cstheme="minorHAnsi"/>
        </w:rPr>
        <w:t xml:space="preserve"> </w:t>
      </w:r>
      <w:r w:rsidRPr="00712ECA">
        <w:rPr>
          <w:rFonts w:cstheme="minorHAnsi"/>
        </w:rPr>
        <w:t>November 2024</w:t>
      </w:r>
      <w:r>
        <w:rPr>
          <w:rFonts w:cstheme="minorHAnsi"/>
        </w:rPr>
        <w:t>.</w:t>
      </w:r>
    </w:p>
    <w:p w14:paraId="1F0EC01A" w14:textId="77777777" w:rsidR="000217DD" w:rsidRDefault="000217DD" w:rsidP="00D74513">
      <w:pPr>
        <w:pStyle w:val="Default"/>
        <w:rPr>
          <w:rFonts w:asciiTheme="minorHAnsi" w:hAnsiTheme="minorHAnsi" w:cstheme="minorHAnsi"/>
          <w:color w:val="auto"/>
          <w:sz w:val="22"/>
          <w:szCs w:val="22"/>
        </w:rPr>
      </w:pPr>
    </w:p>
    <w:p w14:paraId="49A111D0" w14:textId="2F9916DC" w:rsidR="00D74513" w:rsidRDefault="00D74513" w:rsidP="00D74513">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Best wishes,</w:t>
      </w:r>
    </w:p>
    <w:p w14:paraId="43352B49" w14:textId="77777777" w:rsidR="00D74513" w:rsidRDefault="00D74513" w:rsidP="00D74513">
      <w:pPr>
        <w:pStyle w:val="Default"/>
        <w:rPr>
          <w:rFonts w:asciiTheme="minorHAnsi" w:hAnsiTheme="minorHAnsi" w:cstheme="minorHAnsi"/>
          <w:color w:val="auto"/>
          <w:sz w:val="22"/>
          <w:szCs w:val="22"/>
        </w:rPr>
      </w:pPr>
    </w:p>
    <w:p w14:paraId="69CA5760" w14:textId="77777777" w:rsidR="00D74513" w:rsidRDefault="00D74513" w:rsidP="00D74513">
      <w:pPr>
        <w:pStyle w:val="Default"/>
        <w:rPr>
          <w:rFonts w:asciiTheme="minorHAnsi" w:hAnsiTheme="minorHAnsi" w:cstheme="minorHAnsi"/>
          <w:color w:val="auto"/>
          <w:sz w:val="22"/>
          <w:szCs w:val="22"/>
        </w:rPr>
      </w:pPr>
      <w:r w:rsidRPr="00D81DB1">
        <w:rPr>
          <w:rFonts w:asciiTheme="minorHAnsi" w:hAnsiTheme="minorHAnsi" w:cstheme="minorHAnsi"/>
          <w:color w:val="auto"/>
          <w:sz w:val="22"/>
          <w:szCs w:val="22"/>
        </w:rPr>
        <w:t>The local organizers:</w:t>
      </w:r>
    </w:p>
    <w:p w14:paraId="4AD5ECE4" w14:textId="77777777" w:rsidR="000217DD" w:rsidRDefault="000217DD" w:rsidP="00D74513">
      <w:pPr>
        <w:pStyle w:val="Default"/>
        <w:rPr>
          <w:rFonts w:asciiTheme="minorHAnsi" w:hAnsiTheme="minorHAnsi" w:cstheme="minorHAnsi"/>
          <w:color w:val="auto"/>
          <w:sz w:val="22"/>
          <w:szCs w:val="22"/>
        </w:rPr>
      </w:pPr>
    </w:p>
    <w:p w14:paraId="1286DF23" w14:textId="77777777" w:rsidR="00D74513" w:rsidRPr="00D81DB1" w:rsidRDefault="00D74513" w:rsidP="000217DD">
      <w:pPr>
        <w:pStyle w:val="Default"/>
        <w:spacing w:line="360" w:lineRule="auto"/>
        <w:rPr>
          <w:rFonts w:asciiTheme="minorHAnsi" w:hAnsiTheme="minorHAnsi" w:cstheme="minorHAnsi"/>
          <w:color w:val="auto"/>
          <w:sz w:val="22"/>
          <w:szCs w:val="22"/>
        </w:rPr>
      </w:pPr>
      <w:r w:rsidRPr="00D81DB1">
        <w:rPr>
          <w:rFonts w:asciiTheme="minorHAnsi" w:hAnsiTheme="minorHAnsi" w:cstheme="minorHAnsi"/>
          <w:color w:val="auto"/>
          <w:sz w:val="22"/>
          <w:szCs w:val="22"/>
        </w:rPr>
        <w:t>Laima Geikina (Latvia University, Riga, Faculty of Theology)</w:t>
      </w:r>
    </w:p>
    <w:p w14:paraId="5B2AEC59" w14:textId="77777777" w:rsidR="00D74513" w:rsidRPr="00D81DB1" w:rsidRDefault="00D74513" w:rsidP="000217DD">
      <w:pPr>
        <w:pStyle w:val="Default"/>
        <w:spacing w:line="360" w:lineRule="auto"/>
        <w:rPr>
          <w:rFonts w:asciiTheme="minorHAnsi" w:hAnsiTheme="minorHAnsi" w:cstheme="minorHAnsi"/>
          <w:color w:val="auto"/>
          <w:sz w:val="22"/>
          <w:szCs w:val="22"/>
        </w:rPr>
      </w:pPr>
      <w:r w:rsidRPr="00D81DB1">
        <w:rPr>
          <w:rFonts w:asciiTheme="minorHAnsi" w:hAnsiTheme="minorHAnsi" w:cstheme="minorHAnsi"/>
          <w:color w:val="auto"/>
          <w:sz w:val="22"/>
          <w:szCs w:val="22"/>
        </w:rPr>
        <w:t xml:space="preserve">Lasma Latsone (Riga Technical University, Liepaja Academy, </w:t>
      </w:r>
      <w:r w:rsidRPr="00D81DB1">
        <w:rPr>
          <w:rFonts w:asciiTheme="minorHAnsi" w:hAnsiTheme="minorHAnsi" w:cstheme="minorHAnsi"/>
          <w:sz w:val="22"/>
          <w:szCs w:val="22"/>
          <w:shd w:val="clear" w:color="auto" w:fill="FFFFFF"/>
        </w:rPr>
        <w:t>Center of Education and Social Work</w:t>
      </w:r>
      <w:r w:rsidRPr="00D81DB1">
        <w:rPr>
          <w:rFonts w:asciiTheme="minorHAnsi" w:hAnsiTheme="minorHAnsi" w:cstheme="minorHAnsi"/>
          <w:color w:val="auto"/>
          <w:sz w:val="22"/>
          <w:szCs w:val="22"/>
        </w:rPr>
        <w:t>)</w:t>
      </w:r>
    </w:p>
    <w:p w14:paraId="18B9F9BC" w14:textId="77777777" w:rsidR="00D74513" w:rsidRDefault="00D74513" w:rsidP="000217DD">
      <w:pPr>
        <w:spacing w:line="360" w:lineRule="auto"/>
        <w:rPr>
          <w:rFonts w:cstheme="minorHAnsi"/>
        </w:rPr>
      </w:pPr>
      <w:r w:rsidRPr="00D81DB1">
        <w:rPr>
          <w:rFonts w:cstheme="minorHAnsi"/>
        </w:rPr>
        <w:t>Dzintra Ilisko (Daugavpils University, Institute of Humanities and Social Sciences)</w:t>
      </w:r>
    </w:p>
    <w:p w14:paraId="31AE6E40" w14:textId="77777777" w:rsidR="00D74513" w:rsidRDefault="00D74513" w:rsidP="00D74513">
      <w:pPr>
        <w:spacing w:line="240" w:lineRule="auto"/>
        <w:rPr>
          <w:rFonts w:cstheme="minorHAnsi"/>
        </w:rPr>
      </w:pPr>
      <w:r>
        <w:rPr>
          <w:rFonts w:cstheme="minorHAnsi"/>
        </w:rPr>
        <w:t xml:space="preserve">The chair of the scientific programme committee: </w:t>
      </w:r>
    </w:p>
    <w:p w14:paraId="0BC855A2" w14:textId="77777777" w:rsidR="00D74513" w:rsidRDefault="00D74513" w:rsidP="00D74513">
      <w:pPr>
        <w:spacing w:line="240" w:lineRule="auto"/>
        <w:rPr>
          <w:rFonts w:cstheme="minorHAnsi"/>
        </w:rPr>
      </w:pPr>
      <w:r>
        <w:rPr>
          <w:rFonts w:cstheme="minorHAnsi"/>
        </w:rPr>
        <w:t>Saila Poulter</w:t>
      </w:r>
    </w:p>
    <w:p w14:paraId="614FB35E" w14:textId="77777777" w:rsidR="00D74513" w:rsidRDefault="00D74513" w:rsidP="00D81DB1">
      <w:pPr>
        <w:spacing w:line="240" w:lineRule="auto"/>
        <w:rPr>
          <w:rFonts w:cstheme="minorHAnsi"/>
        </w:rPr>
      </w:pPr>
    </w:p>
    <w:p w14:paraId="6BEDBB1E" w14:textId="2542778A" w:rsidR="00EA1607" w:rsidRPr="00D81DB1" w:rsidRDefault="00EA1607" w:rsidP="00D81DB1">
      <w:pPr>
        <w:spacing w:line="240" w:lineRule="auto"/>
        <w:rPr>
          <w:rFonts w:cstheme="minorHAnsi"/>
        </w:rPr>
      </w:pPr>
    </w:p>
    <w:p w14:paraId="4F642889" w14:textId="598D855F" w:rsidR="00EA1607" w:rsidRPr="00D81DB1" w:rsidRDefault="00EA1607" w:rsidP="00D81DB1">
      <w:pPr>
        <w:spacing w:line="240" w:lineRule="auto"/>
        <w:rPr>
          <w:rFonts w:cstheme="minorHAnsi"/>
        </w:rPr>
      </w:pPr>
    </w:p>
    <w:sectPr w:rsidR="00EA1607" w:rsidRPr="00D81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EF"/>
    <w:rsid w:val="000217DD"/>
    <w:rsid w:val="000E634A"/>
    <w:rsid w:val="00150F5E"/>
    <w:rsid w:val="001773E3"/>
    <w:rsid w:val="00180E8B"/>
    <w:rsid w:val="00240701"/>
    <w:rsid w:val="002D0417"/>
    <w:rsid w:val="002E035C"/>
    <w:rsid w:val="003F7F35"/>
    <w:rsid w:val="004B4F23"/>
    <w:rsid w:val="004E0B69"/>
    <w:rsid w:val="005D69EF"/>
    <w:rsid w:val="006D6BF8"/>
    <w:rsid w:val="00712ECA"/>
    <w:rsid w:val="007E5C70"/>
    <w:rsid w:val="008463C9"/>
    <w:rsid w:val="008D0BF3"/>
    <w:rsid w:val="008D123E"/>
    <w:rsid w:val="009D21C3"/>
    <w:rsid w:val="00A82D76"/>
    <w:rsid w:val="00B3632A"/>
    <w:rsid w:val="00BF338D"/>
    <w:rsid w:val="00D71845"/>
    <w:rsid w:val="00D74513"/>
    <w:rsid w:val="00D81DB1"/>
    <w:rsid w:val="00EA1607"/>
    <w:rsid w:val="00EC3816"/>
    <w:rsid w:val="00ED3AB0"/>
    <w:rsid w:val="00EF3D31"/>
    <w:rsid w:val="00F51A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85A3"/>
  <w15:chartTrackingRefBased/>
  <w15:docId w15:val="{9D14B513-242B-43D4-B9F7-418C5C5F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9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D0BF3"/>
    <w:rPr>
      <w:color w:val="0000FF"/>
      <w:u w:val="single"/>
    </w:rPr>
  </w:style>
  <w:style w:type="character" w:styleId="Strong">
    <w:name w:val="Strong"/>
    <w:basedOn w:val="DefaultParagraphFont"/>
    <w:uiPriority w:val="22"/>
    <w:qFormat/>
    <w:rsid w:val="001773E3"/>
    <w:rPr>
      <w:b/>
      <w:bCs/>
    </w:rPr>
  </w:style>
  <w:style w:type="table" w:styleId="TableGrid">
    <w:name w:val="Table Grid"/>
    <w:basedOn w:val="TableNormal"/>
    <w:uiPriority w:val="59"/>
    <w:unhideWhenUsed/>
    <w:rsid w:val="00EC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816"/>
    <w:rPr>
      <w:color w:val="800080" w:themeColor="followedHyperlink"/>
      <w:u w:val="single"/>
    </w:rPr>
  </w:style>
  <w:style w:type="character" w:styleId="CommentReference">
    <w:name w:val="annotation reference"/>
    <w:basedOn w:val="DefaultParagraphFont"/>
    <w:uiPriority w:val="99"/>
    <w:semiHidden/>
    <w:unhideWhenUsed/>
    <w:rsid w:val="00EA1607"/>
    <w:rPr>
      <w:sz w:val="16"/>
      <w:szCs w:val="16"/>
    </w:rPr>
  </w:style>
  <w:style w:type="paragraph" w:styleId="CommentText">
    <w:name w:val="annotation text"/>
    <w:basedOn w:val="Normal"/>
    <w:link w:val="CommentTextChar"/>
    <w:uiPriority w:val="99"/>
    <w:semiHidden/>
    <w:unhideWhenUsed/>
    <w:rsid w:val="00EA1607"/>
    <w:pPr>
      <w:spacing w:line="240" w:lineRule="auto"/>
    </w:pPr>
    <w:rPr>
      <w:sz w:val="20"/>
      <w:szCs w:val="20"/>
    </w:rPr>
  </w:style>
  <w:style w:type="character" w:customStyle="1" w:styleId="CommentTextChar">
    <w:name w:val="Comment Text Char"/>
    <w:basedOn w:val="DefaultParagraphFont"/>
    <w:link w:val="CommentText"/>
    <w:uiPriority w:val="99"/>
    <w:semiHidden/>
    <w:rsid w:val="00EA1607"/>
    <w:rPr>
      <w:sz w:val="20"/>
      <w:szCs w:val="20"/>
    </w:rPr>
  </w:style>
  <w:style w:type="paragraph" w:styleId="CommentSubject">
    <w:name w:val="annotation subject"/>
    <w:basedOn w:val="CommentText"/>
    <w:next w:val="CommentText"/>
    <w:link w:val="CommentSubjectChar"/>
    <w:uiPriority w:val="99"/>
    <w:semiHidden/>
    <w:unhideWhenUsed/>
    <w:rsid w:val="00EA1607"/>
    <w:rPr>
      <w:b/>
      <w:bCs/>
    </w:rPr>
  </w:style>
  <w:style w:type="character" w:customStyle="1" w:styleId="CommentSubjectChar">
    <w:name w:val="Comment Subject Char"/>
    <w:basedOn w:val="CommentTextChar"/>
    <w:link w:val="CommentSubject"/>
    <w:uiPriority w:val="99"/>
    <w:semiHidden/>
    <w:rsid w:val="00EA1607"/>
    <w:rPr>
      <w:b/>
      <w:bCs/>
      <w:sz w:val="20"/>
      <w:szCs w:val="20"/>
    </w:rPr>
  </w:style>
  <w:style w:type="paragraph" w:styleId="NoSpacing">
    <w:name w:val="No Spacing"/>
    <w:link w:val="NoSpacingChar"/>
    <w:uiPriority w:val="1"/>
    <w:qFormat/>
    <w:rsid w:val="00D71845"/>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rsid w:val="00D71845"/>
    <w:rPr>
      <w:rFonts w:eastAsiaTheme="minorEastAsia"/>
      <w:lang w:eastAsia="en-IE"/>
    </w:rPr>
  </w:style>
  <w:style w:type="character" w:styleId="UnresolvedMention">
    <w:name w:val="Unresolved Mention"/>
    <w:basedOn w:val="DefaultParagraphFont"/>
    <w:uiPriority w:val="99"/>
    <w:semiHidden/>
    <w:unhideWhenUsed/>
    <w:rsid w:val="00D7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webropolsurveys.com/S/1AE0FBF50741F677" TargetMode="Externa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llevue-park-riga.hotel-ds.com/en/" TargetMode="External"/><Relationship Id="rId5" Type="http://schemas.openxmlformats.org/officeDocument/2006/relationships/hyperlink" Target="https://www.bing.com/search?q=Latvia+National+library+in+pictures&amp;qs=n&amp;form=QBRE&amp;sp=-1&amp;ghc=1&amp;lq=0&amp;pq=latvia+national+library+in+picture&amp;sc=11-34&amp;sk=&amp;cvid=D95C5EECC5D346E9B9C2138FF5FFE84D&amp;ghsh=0&amp;ghacc=0&amp;ghpl=" TargetMode="External"/><Relationship Id="rId10" Type="http://schemas.openxmlformats.org/officeDocument/2006/relationships/theme" Target="theme/theme1.xml"/><Relationship Id="rId4" Type="http://schemas.openxmlformats.org/officeDocument/2006/relationships/hyperlink" Target="https://www.bing.com/images/search?q=latvia+university+house+of+nature+and+house+of+science&amp;qpvt=Latvia+University+house+of+nature+and+house+of+science&amp;form=IGRE&amp;first=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631</Words>
  <Characters>5146</Characters>
  <Application>Microsoft Office Word</Application>
  <DocSecurity>0</DocSecurity>
  <Lines>73</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Latsone</dc:creator>
  <cp:keywords/>
  <dc:description/>
  <cp:lastModifiedBy>Poulter, Saila M</cp:lastModifiedBy>
  <cp:revision>4</cp:revision>
  <dcterms:created xsi:type="dcterms:W3CDTF">2024-06-07T06:45:00Z</dcterms:created>
  <dcterms:modified xsi:type="dcterms:W3CDTF">2024-06-12T15:19:00Z</dcterms:modified>
</cp:coreProperties>
</file>